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9E81" w14:textId="2E528DDE" w:rsidR="0041135D" w:rsidRDefault="002C77AF" w:rsidP="00BF6CEA">
      <w:pPr>
        <w:pStyle w:val="Heading1"/>
      </w:pPr>
      <w:bookmarkStart w:id="0" w:name="_Toc22024804"/>
      <w:r w:rsidRPr="000E50AB">
        <w:t>PROPOSING AGENC</w:t>
      </w:r>
      <w:r w:rsidR="00BF6CEA">
        <w:t>Y AGREEMENT</w:t>
      </w:r>
      <w:bookmarkEnd w:id="0"/>
    </w:p>
    <w:p w14:paraId="534B0FB4" w14:textId="37FA0D3F" w:rsidR="00927FA4" w:rsidRPr="000E50AB" w:rsidRDefault="00927FA4" w:rsidP="00DA039A">
      <w:pPr>
        <w:tabs>
          <w:tab w:val="left" w:pos="1410"/>
        </w:tabs>
        <w:rPr>
          <w:rFonts w:cs="Arial"/>
          <w:lang w:val="en-GB"/>
        </w:rPr>
      </w:pPr>
      <w:r w:rsidRPr="000E50AB">
        <w:rPr>
          <w:rFonts w:cs="Arial"/>
          <w:lang w:val="en-GB"/>
        </w:rPr>
        <w:t xml:space="preserve">AGREEMENT BETWEEN PROPOSING AGENCY AND FIRST STEPS KENT UPON SUBMISSION </w:t>
      </w:r>
      <w:r w:rsidRPr="00B32E80">
        <w:rPr>
          <w:rFonts w:cs="Arial"/>
          <w:lang w:val="en-GB"/>
        </w:rPr>
        <w:t>OF A PROPOSAL</w:t>
      </w:r>
      <w:r w:rsidRPr="000E50AB">
        <w:rPr>
          <w:rFonts w:cs="Arial"/>
          <w:lang w:val="en-GB"/>
        </w:rPr>
        <w:t xml:space="preserve"> FOR FUNDING</w:t>
      </w:r>
    </w:p>
    <w:p w14:paraId="01A63D78" w14:textId="77777777" w:rsidR="00927FA4" w:rsidRPr="000E50AB" w:rsidRDefault="00927FA4" w:rsidP="00BF6CEA">
      <w:pPr>
        <w:jc w:val="center"/>
        <w:rPr>
          <w:rFonts w:cs="Arial"/>
          <w:lang w:val="en-GB"/>
        </w:rPr>
      </w:pPr>
    </w:p>
    <w:p w14:paraId="52B9DDF7" w14:textId="77777777" w:rsidR="009E1DF5" w:rsidRDefault="009E1DF5" w:rsidP="00BF6CEA">
      <w:pPr>
        <w:jc w:val="center"/>
        <w:rPr>
          <w:rFonts w:cs="Arial"/>
          <w:lang w:val="en-GB"/>
        </w:rPr>
      </w:pPr>
    </w:p>
    <w:p w14:paraId="6190C63C" w14:textId="040BE910" w:rsidR="00927FA4" w:rsidRPr="000E50AB" w:rsidRDefault="00927FA4" w:rsidP="00BF6CEA">
      <w:pPr>
        <w:jc w:val="center"/>
        <w:rPr>
          <w:rFonts w:cs="Arial"/>
          <w:lang w:val="en-GB"/>
        </w:rPr>
      </w:pPr>
      <w:r w:rsidRPr="000E50AB">
        <w:rPr>
          <w:rFonts w:cs="Arial"/>
          <w:lang w:val="en-GB"/>
        </w:rPr>
        <w:t>______________</w:t>
      </w:r>
      <w:r w:rsidR="006120CA">
        <w:rPr>
          <w:rFonts w:cs="Arial"/>
          <w:lang w:val="en-GB"/>
        </w:rPr>
        <w:t>__________________________</w:t>
      </w:r>
      <w:r w:rsidRPr="000E50AB">
        <w:rPr>
          <w:rFonts w:cs="Arial"/>
          <w:lang w:val="en-GB"/>
        </w:rPr>
        <w:t>____,</w:t>
      </w:r>
    </w:p>
    <w:p w14:paraId="0A11DAFF" w14:textId="77777777" w:rsidR="00927FA4" w:rsidRPr="006120CA" w:rsidRDefault="00927FA4" w:rsidP="00BF6CEA">
      <w:pPr>
        <w:jc w:val="center"/>
        <w:rPr>
          <w:rFonts w:cs="Arial"/>
          <w:i/>
          <w:sz w:val="16"/>
          <w:szCs w:val="16"/>
          <w:lang w:val="en-GB"/>
        </w:rPr>
      </w:pPr>
      <w:r w:rsidRPr="006120CA">
        <w:rPr>
          <w:rFonts w:cs="Arial"/>
          <w:i/>
          <w:sz w:val="16"/>
          <w:szCs w:val="16"/>
          <w:lang w:val="en-GB"/>
        </w:rPr>
        <w:t>(Proposing Agency’s Legal Name)</w:t>
      </w:r>
    </w:p>
    <w:p w14:paraId="548087DD" w14:textId="77777777" w:rsidR="006120CA" w:rsidRDefault="006120CA" w:rsidP="00BF6CEA">
      <w:pPr>
        <w:jc w:val="center"/>
        <w:rPr>
          <w:rFonts w:cs="Arial"/>
          <w:lang w:val="en-GB"/>
        </w:rPr>
      </w:pPr>
    </w:p>
    <w:p w14:paraId="6A0B167E" w14:textId="3FDD81E8" w:rsidR="00927FA4" w:rsidRPr="000E50AB" w:rsidRDefault="00927FA4" w:rsidP="00014736">
      <w:pPr>
        <w:jc w:val="both"/>
        <w:rPr>
          <w:rFonts w:cs="Arial"/>
          <w:lang w:val="en-GB"/>
        </w:rPr>
      </w:pPr>
      <w:r w:rsidRPr="000E50AB">
        <w:rPr>
          <w:rFonts w:cs="Arial"/>
          <w:lang w:val="en-GB"/>
        </w:rPr>
        <w:t xml:space="preserve">understands and agrees that the following provisions are part of its official proposal and as such become binding on it </w:t>
      </w:r>
      <w:proofErr w:type="gramStart"/>
      <w:r w:rsidRPr="000E50AB">
        <w:rPr>
          <w:rFonts w:cs="Arial"/>
          <w:lang w:val="en-GB"/>
        </w:rPr>
        <w:t>subsequent to</w:t>
      </w:r>
      <w:proofErr w:type="gramEnd"/>
      <w:r w:rsidRPr="000E50AB">
        <w:rPr>
          <w:rFonts w:cs="Arial"/>
          <w:lang w:val="en-GB"/>
        </w:rPr>
        <w:t xml:space="preserve"> the award of any funds by First Steps Kent.</w:t>
      </w:r>
    </w:p>
    <w:p w14:paraId="466ABFE8" w14:textId="77777777" w:rsidR="00927FA4" w:rsidRPr="000E50AB" w:rsidRDefault="00927FA4" w:rsidP="000E50AB">
      <w:pPr>
        <w:rPr>
          <w:rFonts w:cs="Arial"/>
          <w:lang w:val="en-GB"/>
        </w:rPr>
      </w:pPr>
    </w:p>
    <w:p w14:paraId="5EAE7748" w14:textId="7578003F" w:rsidR="006F455D" w:rsidRPr="006F455D" w:rsidRDefault="0041135D" w:rsidP="006F455D">
      <w:pPr>
        <w:rPr>
          <w:lang w:val="en-GB"/>
        </w:rPr>
      </w:pPr>
      <w:r>
        <w:rPr>
          <w:lang w:val="en-GB"/>
        </w:rPr>
        <w:t xml:space="preserve">I. </w:t>
      </w:r>
      <w:r w:rsidR="006F455D" w:rsidRPr="006F455D">
        <w:rPr>
          <w:lang w:val="en-GB"/>
        </w:rPr>
        <w:t>PROPOSING AGENCY</w:t>
      </w:r>
    </w:p>
    <w:p w14:paraId="6622FDCA" w14:textId="77777777" w:rsidR="006F455D" w:rsidRDefault="006F455D" w:rsidP="006F455D">
      <w:pPr>
        <w:rPr>
          <w:lang w:val="en-GB"/>
        </w:rPr>
      </w:pPr>
    </w:p>
    <w:p w14:paraId="676F1927" w14:textId="33AB8DC0" w:rsidR="006F455D" w:rsidRPr="00DA039A" w:rsidRDefault="006F455D" w:rsidP="00245BE4">
      <w:pPr>
        <w:pStyle w:val="ListParagraph"/>
        <w:numPr>
          <w:ilvl w:val="0"/>
          <w:numId w:val="6"/>
        </w:numPr>
        <w:jc w:val="both"/>
        <w:rPr>
          <w:lang w:val="en-GB"/>
        </w:rPr>
      </w:pPr>
      <w:r w:rsidRPr="00DA039A">
        <w:rPr>
          <w:lang w:val="en-GB"/>
        </w:rPr>
        <w:t xml:space="preserve">By submission of its Proposal, the Proposing Agency agrees that the Proposal is predicated upon the acceptance of all the terms and conditions stated in the Request for Proposal, unless specifically excluded by the Proposing Agency in its </w:t>
      </w:r>
      <w:r w:rsidR="00D465E7" w:rsidRPr="00DA039A">
        <w:rPr>
          <w:lang w:val="en-GB"/>
        </w:rPr>
        <w:t>p</w:t>
      </w:r>
      <w:r w:rsidRPr="00DA039A">
        <w:rPr>
          <w:lang w:val="en-GB"/>
        </w:rPr>
        <w:t xml:space="preserve">roposal. </w:t>
      </w:r>
      <w:r w:rsidR="00487A0B" w:rsidRPr="00DA039A">
        <w:rPr>
          <w:lang w:val="en-GB"/>
        </w:rPr>
        <w:t xml:space="preserve"> T</w:t>
      </w:r>
      <w:r w:rsidRPr="00DA039A">
        <w:rPr>
          <w:lang w:val="en-GB"/>
        </w:rPr>
        <w:t xml:space="preserve">he successful </w:t>
      </w:r>
      <w:r w:rsidR="00D465E7" w:rsidRPr="00DA039A">
        <w:rPr>
          <w:lang w:val="en-GB"/>
        </w:rPr>
        <w:t>p</w:t>
      </w:r>
      <w:r w:rsidRPr="00DA039A">
        <w:rPr>
          <w:lang w:val="en-GB"/>
        </w:rPr>
        <w:t>roposal may be incorporated in</w:t>
      </w:r>
      <w:r w:rsidR="00D465E7" w:rsidRPr="00DA039A">
        <w:rPr>
          <w:lang w:val="en-GB"/>
        </w:rPr>
        <w:t>to the c</w:t>
      </w:r>
      <w:r w:rsidRPr="00DA039A">
        <w:rPr>
          <w:lang w:val="en-GB"/>
        </w:rPr>
        <w:t>ontract.</w:t>
      </w:r>
    </w:p>
    <w:p w14:paraId="2C24E727" w14:textId="77777777" w:rsidR="006F455D" w:rsidRDefault="006F455D" w:rsidP="00014736">
      <w:pPr>
        <w:jc w:val="both"/>
        <w:rPr>
          <w:lang w:val="en-GB"/>
        </w:rPr>
      </w:pPr>
    </w:p>
    <w:p w14:paraId="1EC491EC" w14:textId="029B55B2" w:rsidR="006F455D" w:rsidRPr="0041135D" w:rsidRDefault="006F455D" w:rsidP="00245BE4">
      <w:pPr>
        <w:pStyle w:val="ListParagraph"/>
        <w:numPr>
          <w:ilvl w:val="0"/>
          <w:numId w:val="6"/>
        </w:numPr>
        <w:jc w:val="both"/>
        <w:rPr>
          <w:lang w:val="en-GB"/>
        </w:rPr>
      </w:pPr>
      <w:r w:rsidRPr="0041135D">
        <w:rPr>
          <w:lang w:val="en-GB"/>
        </w:rPr>
        <w:t xml:space="preserve">If a Proposing Agency intends to use subcontractor(s), the Proposing Agency must identify in its </w:t>
      </w:r>
      <w:r w:rsidR="00D465E7" w:rsidRPr="0041135D">
        <w:rPr>
          <w:lang w:val="en-GB"/>
        </w:rPr>
        <w:t>p</w:t>
      </w:r>
      <w:r w:rsidRPr="0041135D">
        <w:rPr>
          <w:lang w:val="en-GB"/>
        </w:rPr>
        <w:t>roposal the names of the subcontractors and the portions of the work the subcontractors will perform.</w:t>
      </w:r>
    </w:p>
    <w:p w14:paraId="41BA3E67" w14:textId="5F45D0A5" w:rsidR="00272F3B" w:rsidRDefault="00272F3B" w:rsidP="00014736">
      <w:pPr>
        <w:jc w:val="both"/>
        <w:rPr>
          <w:lang w:val="en-GB"/>
        </w:rPr>
      </w:pPr>
    </w:p>
    <w:p w14:paraId="7BE9A190" w14:textId="0ECE6D3F" w:rsidR="00272F3B" w:rsidRPr="0041135D" w:rsidRDefault="00272F3B" w:rsidP="00245BE4">
      <w:pPr>
        <w:pStyle w:val="ListParagraph"/>
        <w:numPr>
          <w:ilvl w:val="0"/>
          <w:numId w:val="6"/>
        </w:numPr>
        <w:jc w:val="both"/>
        <w:rPr>
          <w:lang w:val="en-GB"/>
        </w:rPr>
      </w:pPr>
      <w:r w:rsidRPr="0041135D">
        <w:rPr>
          <w:lang w:val="en-GB"/>
        </w:rPr>
        <w:t>Proposing Agency agrees to submit to First Steps Kent all information requested about names of persons with an ownership or control interest in the Agency, any actual or potential conflict of interest, past business transactions, current or pending legal action against the Agency</w:t>
      </w:r>
      <w:r w:rsidR="00D465E7" w:rsidRPr="0041135D">
        <w:rPr>
          <w:lang w:val="en-GB"/>
        </w:rPr>
        <w:t>.</w:t>
      </w:r>
    </w:p>
    <w:p w14:paraId="6F68BFF7" w14:textId="77777777" w:rsidR="00272F3B" w:rsidRDefault="00272F3B" w:rsidP="00014736">
      <w:pPr>
        <w:jc w:val="both"/>
        <w:rPr>
          <w:lang w:val="en-GB"/>
        </w:rPr>
      </w:pPr>
    </w:p>
    <w:p w14:paraId="4CE811AA" w14:textId="680AEDA6" w:rsidR="00272F3B" w:rsidRPr="0041135D" w:rsidRDefault="00272F3B" w:rsidP="00245BE4">
      <w:pPr>
        <w:pStyle w:val="ListParagraph"/>
        <w:numPr>
          <w:ilvl w:val="0"/>
          <w:numId w:val="6"/>
        </w:numPr>
        <w:jc w:val="both"/>
        <w:rPr>
          <w:lang w:val="en-GB"/>
        </w:rPr>
      </w:pPr>
      <w:r w:rsidRPr="0041135D">
        <w:rPr>
          <w:lang w:val="en-GB"/>
        </w:rPr>
        <w:t xml:space="preserve">Upon award of any contract, if non-governmental, Proposing Agency agrees to submit copies of </w:t>
      </w:r>
      <w:r w:rsidR="001371F0">
        <w:rPr>
          <w:lang w:val="en-GB"/>
        </w:rPr>
        <w:t xml:space="preserve">relevant corporate documents </w:t>
      </w:r>
      <w:r w:rsidR="00ED5411">
        <w:rPr>
          <w:lang w:val="en-GB"/>
        </w:rPr>
        <w:t>such as the</w:t>
      </w:r>
      <w:r w:rsidR="001371F0" w:rsidRPr="0041135D">
        <w:rPr>
          <w:lang w:val="en-GB"/>
        </w:rPr>
        <w:t xml:space="preserve"> </w:t>
      </w:r>
      <w:r w:rsidRPr="0041135D">
        <w:rPr>
          <w:lang w:val="en-GB"/>
        </w:rPr>
        <w:t xml:space="preserve">Articles of Incorporation and Bylaws </w:t>
      </w:r>
      <w:r w:rsidR="00BC6EE9">
        <w:rPr>
          <w:lang w:val="en-GB"/>
        </w:rPr>
        <w:t>upon request from First Steps Kent</w:t>
      </w:r>
      <w:r w:rsidRPr="53A495B3">
        <w:rPr>
          <w:lang w:val="en-GB"/>
        </w:rPr>
        <w:t>.</w:t>
      </w:r>
    </w:p>
    <w:p w14:paraId="369B0B4D" w14:textId="77777777" w:rsidR="00272F3B" w:rsidRDefault="00272F3B" w:rsidP="00014736">
      <w:pPr>
        <w:jc w:val="both"/>
        <w:rPr>
          <w:lang w:val="en-GB"/>
        </w:rPr>
      </w:pPr>
    </w:p>
    <w:p w14:paraId="0F04752B" w14:textId="3335F5D3" w:rsidR="00272F3B" w:rsidRPr="0041135D" w:rsidRDefault="00E51F4C" w:rsidP="00245BE4">
      <w:pPr>
        <w:pStyle w:val="ListParagraph"/>
        <w:numPr>
          <w:ilvl w:val="0"/>
          <w:numId w:val="6"/>
        </w:numPr>
        <w:jc w:val="both"/>
        <w:rPr>
          <w:lang w:val="en-GB"/>
        </w:rPr>
      </w:pPr>
      <w:r>
        <w:rPr>
          <w:lang w:val="en-GB"/>
        </w:rPr>
        <w:t xml:space="preserve">Upon request, </w:t>
      </w:r>
      <w:r w:rsidR="00272F3B" w:rsidRPr="0041135D">
        <w:rPr>
          <w:lang w:val="en-GB"/>
        </w:rPr>
        <w:t>Proposing Agency agrees to disclose whether any persons with an ownership or controlling interest in the Agency have been convicted of a criminal offense related to their involvement with programs serving families and/or children.  First Steps Kent may refuse to consider the proposal of any Proposing Agency that does not comply.  Subsequently, First Steps Kent may immediately terminate the contract without liability if the Proposing Agency does not comply with request.</w:t>
      </w:r>
    </w:p>
    <w:p w14:paraId="761EBA89" w14:textId="77777777" w:rsidR="006F455D" w:rsidRDefault="006F455D" w:rsidP="00014736">
      <w:pPr>
        <w:jc w:val="both"/>
        <w:rPr>
          <w:lang w:val="en-GB"/>
        </w:rPr>
      </w:pPr>
    </w:p>
    <w:p w14:paraId="71EF36C8" w14:textId="2662FEF1" w:rsidR="006F455D" w:rsidRDefault="006F455D" w:rsidP="00245BE4">
      <w:pPr>
        <w:pStyle w:val="ListParagraph"/>
        <w:numPr>
          <w:ilvl w:val="0"/>
          <w:numId w:val="6"/>
        </w:numPr>
        <w:jc w:val="both"/>
        <w:rPr>
          <w:lang w:val="en-GB"/>
        </w:rPr>
      </w:pPr>
      <w:r w:rsidRPr="0041135D">
        <w:rPr>
          <w:lang w:val="en-GB"/>
        </w:rPr>
        <w:t xml:space="preserve">A person who is legally authorized to bind Proposing Agency to a </w:t>
      </w:r>
      <w:r w:rsidR="000667A8">
        <w:rPr>
          <w:lang w:val="en-GB"/>
        </w:rPr>
        <w:t>c</w:t>
      </w:r>
      <w:r w:rsidRPr="0041135D">
        <w:rPr>
          <w:lang w:val="en-GB"/>
        </w:rPr>
        <w:t xml:space="preserve">ontract shall sign the </w:t>
      </w:r>
      <w:r w:rsidR="000667A8">
        <w:rPr>
          <w:lang w:val="en-GB"/>
        </w:rPr>
        <w:t>p</w:t>
      </w:r>
      <w:r w:rsidRPr="0041135D">
        <w:rPr>
          <w:lang w:val="en-GB"/>
        </w:rPr>
        <w:t xml:space="preserve">roposal. </w:t>
      </w:r>
    </w:p>
    <w:p w14:paraId="3B40598B" w14:textId="77777777" w:rsidR="00EC087E" w:rsidRPr="0041135D" w:rsidRDefault="00EC087E" w:rsidP="00EC087E">
      <w:pPr>
        <w:pStyle w:val="ListParagraph"/>
        <w:jc w:val="both"/>
        <w:rPr>
          <w:lang w:val="en-GB"/>
        </w:rPr>
      </w:pPr>
    </w:p>
    <w:p w14:paraId="058EB8FA" w14:textId="36F6B15B" w:rsidR="00633C23" w:rsidRDefault="00633C23" w:rsidP="006F455D">
      <w:pPr>
        <w:rPr>
          <w:lang w:val="en-GB"/>
        </w:rPr>
      </w:pPr>
    </w:p>
    <w:p w14:paraId="30FECE05" w14:textId="579D024E" w:rsidR="009753B9" w:rsidRDefault="009753B9" w:rsidP="006F455D">
      <w:pPr>
        <w:rPr>
          <w:lang w:val="en-GB"/>
        </w:rPr>
      </w:pPr>
    </w:p>
    <w:p w14:paraId="3D6E5C14" w14:textId="77777777" w:rsidR="00ED5411" w:rsidRDefault="00ED5411" w:rsidP="006F455D">
      <w:pPr>
        <w:rPr>
          <w:lang w:val="en-GB"/>
        </w:rPr>
      </w:pPr>
    </w:p>
    <w:p w14:paraId="4FE0F2C4" w14:textId="77777777" w:rsidR="009753B9" w:rsidRDefault="009753B9" w:rsidP="006F455D">
      <w:pPr>
        <w:rPr>
          <w:lang w:val="en-GB"/>
        </w:rPr>
      </w:pPr>
    </w:p>
    <w:p w14:paraId="328E9B96" w14:textId="1B9AF604" w:rsidR="006F455D" w:rsidRDefault="0041135D" w:rsidP="006F455D">
      <w:pPr>
        <w:rPr>
          <w:lang w:val="en-GB"/>
        </w:rPr>
      </w:pPr>
      <w:r>
        <w:rPr>
          <w:lang w:val="en-GB"/>
        </w:rPr>
        <w:lastRenderedPageBreak/>
        <w:t xml:space="preserve">II. </w:t>
      </w:r>
      <w:r w:rsidR="006F455D">
        <w:rPr>
          <w:lang w:val="en-GB"/>
        </w:rPr>
        <w:t>QUALIFICATION OF PROPOSING AGENCY</w:t>
      </w:r>
    </w:p>
    <w:p w14:paraId="23F39852" w14:textId="77777777" w:rsidR="006F455D" w:rsidRDefault="006F455D" w:rsidP="006F455D">
      <w:pPr>
        <w:rPr>
          <w:lang w:val="en-GB"/>
        </w:rPr>
      </w:pPr>
    </w:p>
    <w:p w14:paraId="53274410" w14:textId="4FA7E57F" w:rsidR="006F455D" w:rsidRPr="0041135D" w:rsidRDefault="006F455D" w:rsidP="00245BE4">
      <w:pPr>
        <w:pStyle w:val="ListParagraph"/>
        <w:numPr>
          <w:ilvl w:val="0"/>
          <w:numId w:val="7"/>
        </w:numPr>
        <w:jc w:val="both"/>
        <w:rPr>
          <w:lang w:val="en-GB"/>
        </w:rPr>
      </w:pPr>
      <w:r w:rsidRPr="0041135D">
        <w:rPr>
          <w:lang w:val="en-GB"/>
        </w:rPr>
        <w:t xml:space="preserve">Proposing Agency must possess the potential ability to perform successfully under the terms and conditions set forth in the RFP. Consideration shall be given to such matters </w:t>
      </w:r>
      <w:r w:rsidR="007316C0">
        <w:rPr>
          <w:lang w:val="en-GB"/>
        </w:rPr>
        <w:t>as Proposing Agency’s integrity, record of past performance,</w:t>
      </w:r>
      <w:r w:rsidRPr="0041135D">
        <w:rPr>
          <w:lang w:val="en-GB"/>
        </w:rPr>
        <w:t xml:space="preserve"> and financial and technical resources.</w:t>
      </w:r>
    </w:p>
    <w:p w14:paraId="246AF9D6" w14:textId="77777777" w:rsidR="006F455D" w:rsidRPr="0042278B" w:rsidRDefault="006F455D" w:rsidP="00014736">
      <w:pPr>
        <w:jc w:val="both"/>
        <w:rPr>
          <w:lang w:val="en-GB"/>
        </w:rPr>
      </w:pPr>
    </w:p>
    <w:p w14:paraId="36FF44A2" w14:textId="77777777" w:rsidR="006F455D" w:rsidRPr="0041135D" w:rsidRDefault="006F455D" w:rsidP="00245BE4">
      <w:pPr>
        <w:pStyle w:val="ListParagraph"/>
        <w:numPr>
          <w:ilvl w:val="0"/>
          <w:numId w:val="7"/>
        </w:numPr>
        <w:jc w:val="both"/>
        <w:rPr>
          <w:lang w:val="en-GB"/>
        </w:rPr>
      </w:pPr>
      <w:r w:rsidRPr="0041135D">
        <w:rPr>
          <w:lang w:val="en-GB"/>
        </w:rPr>
        <w:t xml:space="preserve">First Steps Kent shall make such investigations as deemed necessary to determine the ability of a Proposing Agency to perform professional services.  </w:t>
      </w:r>
    </w:p>
    <w:p w14:paraId="79F8D609" w14:textId="77777777" w:rsidR="006F455D" w:rsidRPr="0042278B" w:rsidRDefault="006F455D" w:rsidP="00014736">
      <w:pPr>
        <w:jc w:val="both"/>
        <w:rPr>
          <w:lang w:val="en-GB"/>
        </w:rPr>
      </w:pPr>
    </w:p>
    <w:p w14:paraId="5A3819A5" w14:textId="767F80DA" w:rsidR="006F455D" w:rsidRPr="0041135D" w:rsidRDefault="006F455D" w:rsidP="00245BE4">
      <w:pPr>
        <w:pStyle w:val="ListParagraph"/>
        <w:numPr>
          <w:ilvl w:val="0"/>
          <w:numId w:val="7"/>
        </w:numPr>
        <w:jc w:val="both"/>
        <w:rPr>
          <w:lang w:val="en-GB"/>
        </w:rPr>
      </w:pPr>
      <w:r w:rsidRPr="0041135D">
        <w:rPr>
          <w:lang w:val="en-GB"/>
        </w:rPr>
        <w:t>First Steps Kent reserves the right to reject any Proposal if the evidence submitted by, or investigation of, such Proposing Agency fails to satisfy First Steps Kent that said Proposal is properly qualified to carry out the obligations of the final Contract.</w:t>
      </w:r>
    </w:p>
    <w:p w14:paraId="353CAAE1" w14:textId="77777777" w:rsidR="006F455D" w:rsidRDefault="006F455D" w:rsidP="006F455D">
      <w:pPr>
        <w:rPr>
          <w:lang w:val="en-GB"/>
        </w:rPr>
      </w:pPr>
    </w:p>
    <w:p w14:paraId="73744EB4" w14:textId="2B690FC8" w:rsidR="006F455D" w:rsidRDefault="0041135D" w:rsidP="006F455D">
      <w:pPr>
        <w:rPr>
          <w:lang w:val="en-GB"/>
        </w:rPr>
      </w:pPr>
      <w:r>
        <w:rPr>
          <w:lang w:val="en-GB"/>
        </w:rPr>
        <w:t xml:space="preserve">III. </w:t>
      </w:r>
      <w:r w:rsidR="006F455D">
        <w:rPr>
          <w:lang w:val="en-GB"/>
        </w:rPr>
        <w:t>CONFLICT OF INTEREST</w:t>
      </w:r>
    </w:p>
    <w:p w14:paraId="4FFC4ED8" w14:textId="77777777" w:rsidR="006F455D" w:rsidRDefault="006F455D" w:rsidP="006F455D">
      <w:pPr>
        <w:rPr>
          <w:lang w:val="en-GB"/>
        </w:rPr>
      </w:pPr>
    </w:p>
    <w:p w14:paraId="1D698D43" w14:textId="77777777" w:rsidR="006F455D" w:rsidRPr="0041135D" w:rsidRDefault="006F455D" w:rsidP="00245BE4">
      <w:pPr>
        <w:pStyle w:val="ListParagraph"/>
        <w:numPr>
          <w:ilvl w:val="0"/>
          <w:numId w:val="8"/>
        </w:numPr>
        <w:jc w:val="both"/>
        <w:rPr>
          <w:lang w:val="en-GB"/>
        </w:rPr>
      </w:pPr>
      <w:r w:rsidRPr="0041135D">
        <w:rPr>
          <w:lang w:val="en-GB"/>
        </w:rPr>
        <w:t>It is the responsibility of the organization submitting a proposal to notify First Steps Kent in writing of any possible conflict of interest as set forth below. First Steps Kent will investigate the matter and determine if an actual conflict of interest exists.</w:t>
      </w:r>
    </w:p>
    <w:p w14:paraId="39884E6B" w14:textId="7F2121D3" w:rsidR="00DC48A2" w:rsidRDefault="00DC48A2" w:rsidP="00014736">
      <w:pPr>
        <w:jc w:val="both"/>
        <w:rPr>
          <w:lang w:val="en-GB"/>
        </w:rPr>
      </w:pPr>
    </w:p>
    <w:p w14:paraId="42EFA887" w14:textId="4C68CB48" w:rsidR="00DC48A2" w:rsidRPr="000A7F3B" w:rsidRDefault="00DC48A2" w:rsidP="00245BE4">
      <w:pPr>
        <w:pStyle w:val="ListParagraph"/>
        <w:numPr>
          <w:ilvl w:val="0"/>
          <w:numId w:val="8"/>
        </w:numPr>
        <w:jc w:val="both"/>
        <w:rPr>
          <w:lang w:val="en-GB"/>
        </w:rPr>
      </w:pPr>
      <w:r w:rsidRPr="000A7F3B">
        <w:rPr>
          <w:lang w:val="en-GB"/>
        </w:rPr>
        <w:t>No officer, employee, or agency of a Proposing Agency who is involved in the planning, approval, or implementation of the contract, shall participate in any decision relating to the contract, which affects his or her personal or pecuniary interest or the interest of any corporation, partnership, or association in which he or she may be directly or indirectly involved.</w:t>
      </w:r>
    </w:p>
    <w:p w14:paraId="755D002E" w14:textId="77777777" w:rsidR="006F455D" w:rsidRPr="0042278B" w:rsidRDefault="006F455D" w:rsidP="006F455D">
      <w:pPr>
        <w:rPr>
          <w:lang w:val="en-GB"/>
        </w:rPr>
      </w:pPr>
    </w:p>
    <w:p w14:paraId="185A5EE7" w14:textId="23B1ABF3" w:rsidR="006F455D" w:rsidRDefault="0041135D" w:rsidP="006F455D">
      <w:pPr>
        <w:rPr>
          <w:i/>
          <w:iCs/>
        </w:rPr>
      </w:pPr>
      <w:r>
        <w:t xml:space="preserve">IV. </w:t>
      </w:r>
      <w:r w:rsidR="006F455D">
        <w:t xml:space="preserve">COMPLIANCE </w:t>
      </w:r>
    </w:p>
    <w:p w14:paraId="5DF77957" w14:textId="77777777" w:rsidR="006F455D" w:rsidRDefault="006F455D" w:rsidP="006F455D">
      <w:pPr>
        <w:rPr>
          <w:lang w:val="en-GB"/>
        </w:rPr>
      </w:pPr>
    </w:p>
    <w:p w14:paraId="79F6EBFF" w14:textId="3EDB318D" w:rsidR="006F455D" w:rsidRPr="0041135D" w:rsidRDefault="0041135D" w:rsidP="00245BE4">
      <w:pPr>
        <w:pStyle w:val="ListParagraph"/>
        <w:numPr>
          <w:ilvl w:val="0"/>
          <w:numId w:val="9"/>
        </w:numPr>
        <w:jc w:val="both"/>
        <w:rPr>
          <w:lang w:val="en-GB"/>
        </w:rPr>
      </w:pPr>
      <w:r w:rsidRPr="0041135D">
        <w:rPr>
          <w:lang w:val="en-GB"/>
        </w:rPr>
        <w:t>The Proposing Agency a</w:t>
      </w:r>
      <w:r w:rsidR="006F455D" w:rsidRPr="0041135D">
        <w:rPr>
          <w:lang w:val="en-GB"/>
        </w:rPr>
        <w:t xml:space="preserve">grees that services will be carried out according to the regulations, policies, procedures, </w:t>
      </w:r>
      <w:r w:rsidR="005F706D" w:rsidRPr="0041135D">
        <w:rPr>
          <w:lang w:val="en-GB"/>
        </w:rPr>
        <w:t>terms,</w:t>
      </w:r>
      <w:r w:rsidR="006F455D" w:rsidRPr="0041135D">
        <w:rPr>
          <w:lang w:val="en-GB"/>
        </w:rPr>
        <w:t xml:space="preserve"> and conditions of its proposal as approved by First Steps Kent in making an award of funds.</w:t>
      </w:r>
    </w:p>
    <w:p w14:paraId="10C89D56" w14:textId="77777777" w:rsidR="006F455D" w:rsidRDefault="006F455D" w:rsidP="00014736">
      <w:pPr>
        <w:jc w:val="both"/>
        <w:rPr>
          <w:lang w:val="en-GB"/>
        </w:rPr>
      </w:pPr>
    </w:p>
    <w:p w14:paraId="2B72DF1E" w14:textId="0A0D2E9B" w:rsidR="006F455D" w:rsidRPr="008E3BF8" w:rsidRDefault="006F455D" w:rsidP="008E3BF8">
      <w:pPr>
        <w:pStyle w:val="ListParagraph"/>
        <w:numPr>
          <w:ilvl w:val="0"/>
          <w:numId w:val="9"/>
        </w:numPr>
        <w:jc w:val="both"/>
        <w:rPr>
          <w:lang w:val="en-GB"/>
        </w:rPr>
      </w:pPr>
      <w:r w:rsidRPr="008E3BF8">
        <w:rPr>
          <w:lang w:val="en-GB"/>
        </w:rPr>
        <w:t xml:space="preserve">Proposing Agency warrants in submitting a Proposal and in the performance of an award as a result of the </w:t>
      </w:r>
      <w:r w:rsidR="0041135D" w:rsidRPr="008E3BF8">
        <w:rPr>
          <w:lang w:val="en-GB"/>
        </w:rPr>
        <w:t>Proposal that</w:t>
      </w:r>
      <w:r w:rsidRPr="008E3BF8">
        <w:rPr>
          <w:lang w:val="en-GB"/>
        </w:rPr>
        <w:t xml:space="preserve"> Proposing Agency has complied with, or will comply with, all applicable federal, state, county, and local laws, ordinances and all lawful orders, rules and regulations hereunder.  </w:t>
      </w:r>
    </w:p>
    <w:p w14:paraId="58F54D13" w14:textId="538592A1" w:rsidR="006F455D" w:rsidRDefault="006F455D" w:rsidP="00014736">
      <w:pPr>
        <w:jc w:val="both"/>
        <w:rPr>
          <w:lang w:val="en-GB"/>
        </w:rPr>
      </w:pPr>
    </w:p>
    <w:p w14:paraId="559AAC1D" w14:textId="4E1E8FF7" w:rsidR="006F455D" w:rsidRPr="0041135D" w:rsidRDefault="006F455D" w:rsidP="00245BE4">
      <w:pPr>
        <w:pStyle w:val="ListParagraph"/>
        <w:numPr>
          <w:ilvl w:val="0"/>
          <w:numId w:val="9"/>
        </w:numPr>
        <w:jc w:val="both"/>
        <w:rPr>
          <w:lang w:val="en-GB"/>
        </w:rPr>
      </w:pPr>
      <w:r w:rsidRPr="0041135D">
        <w:rPr>
          <w:lang w:val="en-GB"/>
        </w:rPr>
        <w:t xml:space="preserve">The Proposing Agency, by submitting the Proposal or performance that results from an award by First Steps Kent, agrees not to discriminate against any employee or applicant based on an individual's race, </w:t>
      </w:r>
      <w:proofErr w:type="spellStart"/>
      <w:r w:rsidRPr="0041135D">
        <w:rPr>
          <w:lang w:val="en-GB"/>
        </w:rPr>
        <w:t>color</w:t>
      </w:r>
      <w:proofErr w:type="spellEnd"/>
      <w:r w:rsidRPr="0041135D">
        <w:rPr>
          <w:lang w:val="en-GB"/>
        </w:rPr>
        <w:t>, religion, religious creed, ancestry, national origin, age, sex, sexual orientation, marital status, and disability, and otherwise as required or permitted by law. Proposing Agency further agrees that any sub-contract will contain a provision requiring non-discrimination in employment as specified above. Any breach of this provision may be regarded as material breach of contract and cause for cancellation.</w:t>
      </w:r>
    </w:p>
    <w:p w14:paraId="29C9C90D" w14:textId="77777777" w:rsidR="006F455D" w:rsidRDefault="006F455D" w:rsidP="00014736">
      <w:pPr>
        <w:jc w:val="both"/>
        <w:rPr>
          <w:lang w:val="en-GB"/>
        </w:rPr>
      </w:pPr>
    </w:p>
    <w:p w14:paraId="5E769753" w14:textId="3FD0597F" w:rsidR="006F455D" w:rsidRPr="0041135D" w:rsidRDefault="0041135D" w:rsidP="00245BE4">
      <w:pPr>
        <w:pStyle w:val="ListParagraph"/>
        <w:numPr>
          <w:ilvl w:val="0"/>
          <w:numId w:val="9"/>
        </w:numPr>
        <w:jc w:val="both"/>
        <w:rPr>
          <w:lang w:val="en-GB"/>
        </w:rPr>
      </w:pPr>
      <w:r w:rsidRPr="0041135D">
        <w:rPr>
          <w:lang w:val="en-GB"/>
        </w:rPr>
        <w:lastRenderedPageBreak/>
        <w:t>The Proposing Agency agrees</w:t>
      </w:r>
      <w:r w:rsidR="006F455D" w:rsidRPr="0041135D">
        <w:rPr>
          <w:lang w:val="en-GB"/>
        </w:rPr>
        <w:t xml:space="preserve"> to obtain and maintain </w:t>
      </w:r>
      <w:r w:rsidR="00C46A62">
        <w:rPr>
          <w:lang w:val="en-GB"/>
        </w:rPr>
        <w:t xml:space="preserve">general </w:t>
      </w:r>
      <w:r w:rsidR="006F455D" w:rsidRPr="0041135D">
        <w:rPr>
          <w:lang w:val="en-GB"/>
        </w:rPr>
        <w:t xml:space="preserve">liability insurance in amounts necessary to cover all claims which may arise out of the Proposing Agency’s operations under the terms of the contract and provide proof of such insurance coverage to First Steps Kent prior to the effective date of the contract.  </w:t>
      </w:r>
    </w:p>
    <w:p w14:paraId="06982BAA" w14:textId="415B0550" w:rsidR="006F455D" w:rsidRDefault="006F455D" w:rsidP="006F455D">
      <w:pPr>
        <w:rPr>
          <w:lang w:val="en-GB"/>
        </w:rPr>
      </w:pPr>
      <w:r>
        <w:rPr>
          <w:lang w:val="en-GB"/>
        </w:rPr>
        <w:t> </w:t>
      </w:r>
    </w:p>
    <w:p w14:paraId="5BE7ADF8" w14:textId="77777777" w:rsidR="005F706D" w:rsidRDefault="005F706D" w:rsidP="006F455D">
      <w:pPr>
        <w:rPr>
          <w:lang w:val="en-GB"/>
        </w:rPr>
      </w:pPr>
    </w:p>
    <w:p w14:paraId="16CFCA70" w14:textId="470C8067" w:rsidR="006F455D" w:rsidRDefault="0041135D" w:rsidP="006F455D">
      <w:pPr>
        <w:rPr>
          <w:i/>
          <w:iCs/>
        </w:rPr>
      </w:pPr>
      <w:r>
        <w:t xml:space="preserve">V. </w:t>
      </w:r>
      <w:r w:rsidR="006F455D">
        <w:t>COOPERATION WITH THE READY BY FIVE EARLY CHILDHOOD NETWORK</w:t>
      </w:r>
    </w:p>
    <w:p w14:paraId="3C95EE93" w14:textId="77777777" w:rsidR="006F455D" w:rsidRDefault="006F455D" w:rsidP="006F455D">
      <w:pPr>
        <w:rPr>
          <w:lang w:val="en-GB"/>
        </w:rPr>
      </w:pPr>
    </w:p>
    <w:p w14:paraId="5EEE469B" w14:textId="72DA8907" w:rsidR="006F455D" w:rsidRPr="0041135D" w:rsidRDefault="0041135D" w:rsidP="00245BE4">
      <w:pPr>
        <w:pStyle w:val="ListParagraph"/>
        <w:numPr>
          <w:ilvl w:val="0"/>
          <w:numId w:val="10"/>
        </w:numPr>
        <w:jc w:val="both"/>
        <w:rPr>
          <w:lang w:val="en-GB"/>
        </w:rPr>
      </w:pPr>
      <w:r w:rsidRPr="0041135D">
        <w:rPr>
          <w:lang w:val="en-GB"/>
        </w:rPr>
        <w:t>The Proposing Agency agrees</w:t>
      </w:r>
      <w:r w:rsidR="006F455D" w:rsidRPr="0041135D">
        <w:rPr>
          <w:lang w:val="en-GB"/>
        </w:rPr>
        <w:t xml:space="preserve"> to not make any statement attributable to or on behalf of First Steps Kent or Kent County without prior written approval from First Steps Kent.</w:t>
      </w:r>
    </w:p>
    <w:p w14:paraId="761793E7" w14:textId="77777777" w:rsidR="006F455D" w:rsidRDefault="006F455D" w:rsidP="00014736">
      <w:pPr>
        <w:jc w:val="both"/>
        <w:rPr>
          <w:lang w:val="en-GB"/>
        </w:rPr>
      </w:pPr>
    </w:p>
    <w:p w14:paraId="0E03557A" w14:textId="74B1B692" w:rsidR="00AC6888" w:rsidRPr="0041135D" w:rsidRDefault="00AC6888" w:rsidP="00AC6888">
      <w:pPr>
        <w:pStyle w:val="ListParagraph"/>
        <w:numPr>
          <w:ilvl w:val="0"/>
          <w:numId w:val="10"/>
        </w:numPr>
        <w:jc w:val="both"/>
        <w:rPr>
          <w:lang w:val="en-GB"/>
        </w:rPr>
      </w:pPr>
      <w:r w:rsidRPr="0041135D">
        <w:rPr>
          <w:lang w:val="en-GB"/>
        </w:rPr>
        <w:t>Any promotional materials, including films, slides, books, reports, including annual reports, pamphlets, papers, or articles in printed format or per social media (e.g. Facebook and websites) based on activities receiving support under the contract, shall contain ackno</w:t>
      </w:r>
      <w:r>
        <w:rPr>
          <w:lang w:val="en-GB"/>
        </w:rPr>
        <w:t xml:space="preserve">wledgment of the Ready by Five </w:t>
      </w:r>
      <w:r w:rsidRPr="0041135D">
        <w:rPr>
          <w:lang w:val="en-GB"/>
        </w:rPr>
        <w:t>Early Childhood Millage by way of prominent placement of the First Steps Kent/Kent County seal and/or any revised County “mark,” and statement stating that all services are provided support from the Ready by Five Early Childhood Millage funds.</w:t>
      </w:r>
    </w:p>
    <w:p w14:paraId="00887529" w14:textId="77777777" w:rsidR="00AC6888" w:rsidRPr="0041135D" w:rsidRDefault="00AC6888" w:rsidP="00F6364B">
      <w:pPr>
        <w:pStyle w:val="ListParagraph"/>
        <w:jc w:val="both"/>
        <w:rPr>
          <w:lang w:val="en-GB"/>
        </w:rPr>
      </w:pPr>
    </w:p>
    <w:p w14:paraId="3D635102" w14:textId="77777777" w:rsidR="006F455D" w:rsidRDefault="006F455D" w:rsidP="006F455D">
      <w:pPr>
        <w:rPr>
          <w:lang w:val="en-GB"/>
        </w:rPr>
      </w:pPr>
    </w:p>
    <w:p w14:paraId="26277D77" w14:textId="6CAF8AB4" w:rsidR="006F455D" w:rsidRDefault="0041135D" w:rsidP="006F455D">
      <w:pPr>
        <w:rPr>
          <w:lang w:val="en-GB"/>
        </w:rPr>
      </w:pPr>
      <w:r>
        <w:rPr>
          <w:lang w:val="en-GB"/>
        </w:rPr>
        <w:t xml:space="preserve">VI. </w:t>
      </w:r>
      <w:r w:rsidR="006F455D">
        <w:rPr>
          <w:lang w:val="en-GB"/>
        </w:rPr>
        <w:t>CONTRACTUAL REQUIREMENTS</w:t>
      </w:r>
    </w:p>
    <w:p w14:paraId="5404F97F" w14:textId="77777777" w:rsidR="006F455D" w:rsidRDefault="006F455D" w:rsidP="006F455D">
      <w:pPr>
        <w:rPr>
          <w:lang w:val="en-GB"/>
        </w:rPr>
      </w:pPr>
    </w:p>
    <w:p w14:paraId="5DE470F9" w14:textId="2568FD2D" w:rsidR="006F455D" w:rsidRPr="0041135D" w:rsidRDefault="006F455D" w:rsidP="00245BE4">
      <w:pPr>
        <w:pStyle w:val="ListParagraph"/>
        <w:numPr>
          <w:ilvl w:val="0"/>
          <w:numId w:val="12"/>
        </w:numPr>
        <w:jc w:val="both"/>
        <w:rPr>
          <w:lang w:val="en-GB"/>
        </w:rPr>
      </w:pPr>
      <w:r w:rsidRPr="0041135D">
        <w:rPr>
          <w:lang w:val="en-GB"/>
        </w:rPr>
        <w:t xml:space="preserve">The Proposing Agency will be required to </w:t>
      </w:r>
      <w:r w:rsidR="00543021" w:rsidRPr="0041135D">
        <w:rPr>
          <w:lang w:val="en-GB"/>
        </w:rPr>
        <w:t>enter</w:t>
      </w:r>
      <w:r w:rsidRPr="0041135D">
        <w:rPr>
          <w:lang w:val="en-GB"/>
        </w:rPr>
        <w:t xml:space="preserve"> a written contract with First Steps Kent to provide services as specified in Proposing Agency’s response to </w:t>
      </w:r>
      <w:r w:rsidR="009E1DF5">
        <w:rPr>
          <w:lang w:val="en-GB"/>
        </w:rPr>
        <w:t>this</w:t>
      </w:r>
      <w:r w:rsidRPr="0041135D">
        <w:rPr>
          <w:lang w:val="en-GB"/>
        </w:rPr>
        <w:t xml:space="preserve"> RFP. The contract will include deadlines for delivery of specified data and regular project status reports.</w:t>
      </w:r>
    </w:p>
    <w:p w14:paraId="1FCEF99E" w14:textId="77777777" w:rsidR="006F455D" w:rsidRPr="000677B9" w:rsidRDefault="006F455D" w:rsidP="00014736">
      <w:pPr>
        <w:jc w:val="both"/>
        <w:rPr>
          <w:lang w:val="en-GB"/>
        </w:rPr>
      </w:pPr>
    </w:p>
    <w:p w14:paraId="624AF139" w14:textId="32DE5B40" w:rsidR="006F455D" w:rsidRPr="0041135D" w:rsidRDefault="006F455D" w:rsidP="00245BE4">
      <w:pPr>
        <w:pStyle w:val="ListParagraph"/>
        <w:numPr>
          <w:ilvl w:val="0"/>
          <w:numId w:val="12"/>
        </w:numPr>
        <w:jc w:val="both"/>
        <w:rPr>
          <w:lang w:val="en-GB"/>
        </w:rPr>
      </w:pPr>
      <w:r w:rsidRPr="0041135D">
        <w:rPr>
          <w:lang w:val="en-GB"/>
        </w:rPr>
        <w:t>The RFP, Proposing Agency’s response to it, and any subsequent correspondence shall become part of the contract and will be incorporated by reference.</w:t>
      </w:r>
    </w:p>
    <w:p w14:paraId="6516FFD4" w14:textId="77777777" w:rsidR="00520EF9" w:rsidRDefault="00520EF9" w:rsidP="00014736">
      <w:pPr>
        <w:jc w:val="both"/>
        <w:rPr>
          <w:lang w:val="en-GB"/>
        </w:rPr>
      </w:pPr>
    </w:p>
    <w:p w14:paraId="355052E9" w14:textId="6209F01D" w:rsidR="00520EF9" w:rsidRDefault="00520EF9" w:rsidP="00245BE4">
      <w:pPr>
        <w:pStyle w:val="ListParagraph"/>
        <w:numPr>
          <w:ilvl w:val="0"/>
          <w:numId w:val="12"/>
        </w:numPr>
        <w:jc w:val="both"/>
        <w:rPr>
          <w:lang w:val="en-GB"/>
        </w:rPr>
      </w:pPr>
      <w:r w:rsidRPr="0041135D">
        <w:rPr>
          <w:lang w:val="en-GB"/>
        </w:rPr>
        <w:t xml:space="preserve">First Steps Kent is tax exempt. A copy of the Tax Certificate of Exemption is available upon request. </w:t>
      </w:r>
    </w:p>
    <w:p w14:paraId="324D6D64" w14:textId="77777777" w:rsidR="005F706D" w:rsidRPr="0041135D" w:rsidRDefault="005F706D" w:rsidP="00DA039A">
      <w:pPr>
        <w:pStyle w:val="ListParagraph"/>
        <w:jc w:val="both"/>
        <w:rPr>
          <w:lang w:val="en-GB"/>
        </w:rPr>
      </w:pPr>
    </w:p>
    <w:p w14:paraId="3E614993" w14:textId="77777777" w:rsidR="00520EF9" w:rsidRDefault="00520EF9" w:rsidP="006F455D">
      <w:pPr>
        <w:rPr>
          <w:lang w:val="en-GB"/>
        </w:rPr>
      </w:pPr>
    </w:p>
    <w:p w14:paraId="26518DE2" w14:textId="47C55C79" w:rsidR="006F455D" w:rsidRDefault="0041135D" w:rsidP="006F455D">
      <w:pPr>
        <w:rPr>
          <w:i/>
          <w:iCs/>
        </w:rPr>
      </w:pPr>
      <w:r>
        <w:t xml:space="preserve">VII. </w:t>
      </w:r>
      <w:r w:rsidR="006F455D">
        <w:t>PROPOSING AGENCY MANAGEMENT</w:t>
      </w:r>
    </w:p>
    <w:p w14:paraId="48C2A4F4" w14:textId="77777777" w:rsidR="006F455D" w:rsidRDefault="006F455D" w:rsidP="006F455D">
      <w:pPr>
        <w:rPr>
          <w:lang w:val="en-GB"/>
        </w:rPr>
      </w:pPr>
    </w:p>
    <w:p w14:paraId="6E3F061F" w14:textId="5E379B97" w:rsidR="006F455D" w:rsidRPr="0041135D" w:rsidRDefault="006F455D" w:rsidP="00245BE4">
      <w:pPr>
        <w:pStyle w:val="ListParagraph"/>
        <w:numPr>
          <w:ilvl w:val="0"/>
          <w:numId w:val="13"/>
        </w:numPr>
        <w:jc w:val="both"/>
        <w:rPr>
          <w:lang w:val="en-GB"/>
        </w:rPr>
      </w:pPr>
      <w:r w:rsidRPr="0041135D">
        <w:rPr>
          <w:lang w:val="en-GB"/>
        </w:rPr>
        <w:t>Agrees to establish safeguards to prohibit employees from using their positions for any purpose that is, or gives the appearance of being, motivated by a desire for private gain for the</w:t>
      </w:r>
      <w:r w:rsidR="0041135D" w:rsidRPr="0041135D">
        <w:rPr>
          <w:lang w:val="en-GB"/>
        </w:rPr>
        <w:t>mselves or others and, further</w:t>
      </w:r>
      <w:r w:rsidRPr="0041135D">
        <w:rPr>
          <w:lang w:val="en-GB"/>
        </w:rPr>
        <w:t>.</w:t>
      </w:r>
    </w:p>
    <w:p w14:paraId="02DAB92B" w14:textId="77777777" w:rsidR="006F455D" w:rsidRDefault="006F455D" w:rsidP="00014736">
      <w:pPr>
        <w:jc w:val="both"/>
        <w:rPr>
          <w:lang w:val="en-GB"/>
        </w:rPr>
      </w:pPr>
    </w:p>
    <w:p w14:paraId="1BFE5B4C" w14:textId="2815B5E4" w:rsidR="006F455D" w:rsidRPr="0041135D" w:rsidRDefault="006F455D" w:rsidP="00245BE4">
      <w:pPr>
        <w:pStyle w:val="ListParagraph"/>
        <w:numPr>
          <w:ilvl w:val="0"/>
          <w:numId w:val="13"/>
        </w:numPr>
        <w:jc w:val="both"/>
        <w:rPr>
          <w:lang w:val="en-GB"/>
        </w:rPr>
      </w:pPr>
      <w:r w:rsidRPr="0041135D">
        <w:rPr>
          <w:lang w:val="en-GB"/>
        </w:rPr>
        <w:t xml:space="preserve">Agrees that the confidentiality of </w:t>
      </w:r>
      <w:r w:rsidR="002C0672">
        <w:rPr>
          <w:lang w:val="en-GB"/>
        </w:rPr>
        <w:t>child and family information</w:t>
      </w:r>
      <w:r w:rsidR="002C0672" w:rsidRPr="0041135D">
        <w:rPr>
          <w:lang w:val="en-GB"/>
        </w:rPr>
        <w:t xml:space="preserve"> </w:t>
      </w:r>
      <w:r w:rsidR="00543021" w:rsidRPr="0041135D">
        <w:rPr>
          <w:lang w:val="en-GB"/>
        </w:rPr>
        <w:t>will always be protected</w:t>
      </w:r>
      <w:r w:rsidRPr="0041135D">
        <w:rPr>
          <w:lang w:val="en-GB"/>
        </w:rPr>
        <w:t xml:space="preserve"> in conformance with </w:t>
      </w:r>
      <w:r w:rsidR="001E3825">
        <w:rPr>
          <w:lang w:val="en-GB"/>
        </w:rPr>
        <w:t xml:space="preserve">the </w:t>
      </w:r>
      <w:r w:rsidR="00301A0A">
        <w:rPr>
          <w:lang w:val="en-GB"/>
        </w:rPr>
        <w:t>Kent County</w:t>
      </w:r>
      <w:r w:rsidR="002C0672">
        <w:rPr>
          <w:lang w:val="en-GB"/>
        </w:rPr>
        <w:t>’s</w:t>
      </w:r>
      <w:r w:rsidR="00301A0A">
        <w:rPr>
          <w:lang w:val="en-GB"/>
        </w:rPr>
        <w:t xml:space="preserve"> </w:t>
      </w:r>
      <w:r w:rsidR="002C0672">
        <w:rPr>
          <w:lang w:val="en-GB"/>
        </w:rPr>
        <w:t>s</w:t>
      </w:r>
      <w:r w:rsidR="00301A0A">
        <w:rPr>
          <w:lang w:val="en-GB"/>
        </w:rPr>
        <w:t xml:space="preserve">tandards, </w:t>
      </w:r>
      <w:r w:rsidR="001E3825">
        <w:rPr>
          <w:lang w:val="en-GB"/>
        </w:rPr>
        <w:t>Ready by Five Early Childhood Millage</w:t>
      </w:r>
      <w:r w:rsidR="009E030C">
        <w:rPr>
          <w:lang w:val="en-GB"/>
        </w:rPr>
        <w:t xml:space="preserve"> policies and any applicable laws</w:t>
      </w:r>
      <w:r w:rsidR="00520EF9" w:rsidRPr="0041135D">
        <w:rPr>
          <w:lang w:val="en-GB"/>
        </w:rPr>
        <w:t>.</w:t>
      </w:r>
    </w:p>
    <w:p w14:paraId="080140B1" w14:textId="77777777" w:rsidR="006F455D" w:rsidRDefault="006F455D" w:rsidP="00014736">
      <w:pPr>
        <w:jc w:val="both"/>
        <w:rPr>
          <w:lang w:val="en-GB"/>
        </w:rPr>
      </w:pPr>
    </w:p>
    <w:p w14:paraId="70096D70" w14:textId="56B1A771" w:rsidR="006F455D" w:rsidRDefault="006F455D" w:rsidP="00245BE4">
      <w:pPr>
        <w:pStyle w:val="ListParagraph"/>
        <w:numPr>
          <w:ilvl w:val="0"/>
          <w:numId w:val="13"/>
        </w:numPr>
        <w:jc w:val="both"/>
        <w:rPr>
          <w:lang w:val="en-GB"/>
        </w:rPr>
      </w:pPr>
      <w:r w:rsidRPr="0041135D">
        <w:rPr>
          <w:lang w:val="en-GB"/>
        </w:rPr>
        <w:lastRenderedPageBreak/>
        <w:t>Agrees</w:t>
      </w:r>
      <w:r w:rsidR="005F706D">
        <w:rPr>
          <w:lang w:val="en-GB"/>
        </w:rPr>
        <w:t xml:space="preserve"> to</w:t>
      </w:r>
      <w:r w:rsidRPr="0041135D">
        <w:rPr>
          <w:lang w:val="en-GB"/>
        </w:rPr>
        <w:t xml:space="preserve"> not </w:t>
      </w:r>
      <w:r w:rsidR="3F937830" w:rsidRPr="3403574C">
        <w:rPr>
          <w:lang w:val="en-GB"/>
        </w:rPr>
        <w:t>to</w:t>
      </w:r>
      <w:r w:rsidRPr="0041135D">
        <w:rPr>
          <w:lang w:val="en-GB"/>
        </w:rPr>
        <w:t xml:space="preserve"> </w:t>
      </w:r>
      <w:r w:rsidR="00543021" w:rsidRPr="0041135D">
        <w:rPr>
          <w:lang w:val="en-GB"/>
        </w:rPr>
        <w:t>enter</w:t>
      </w:r>
      <w:r w:rsidRPr="0041135D">
        <w:rPr>
          <w:lang w:val="en-GB"/>
        </w:rPr>
        <w:t xml:space="preserve"> subcontracts without obtaining prior written approval of </w:t>
      </w:r>
      <w:r w:rsidR="00520EF9" w:rsidRPr="0041135D">
        <w:rPr>
          <w:lang w:val="en-GB"/>
        </w:rPr>
        <w:t>First Steps Kent</w:t>
      </w:r>
      <w:r w:rsidRPr="0041135D">
        <w:rPr>
          <w:lang w:val="en-GB"/>
        </w:rPr>
        <w:t xml:space="preserve">.  Assignees or subcontractors shall be subject to all conditions and provisions of the contract.  </w:t>
      </w:r>
    </w:p>
    <w:p w14:paraId="0E46782E" w14:textId="77777777" w:rsidR="005F706D" w:rsidRPr="0041135D" w:rsidRDefault="005F706D" w:rsidP="00DA039A">
      <w:pPr>
        <w:pStyle w:val="ListParagraph"/>
        <w:jc w:val="both"/>
        <w:rPr>
          <w:lang w:val="en-GB"/>
        </w:rPr>
      </w:pPr>
    </w:p>
    <w:p w14:paraId="34B85381" w14:textId="77777777" w:rsidR="006F455D" w:rsidRDefault="006F455D" w:rsidP="006F455D">
      <w:pPr>
        <w:rPr>
          <w:lang w:val="en-GB"/>
        </w:rPr>
      </w:pPr>
    </w:p>
    <w:p w14:paraId="1E685268" w14:textId="0A547C95" w:rsidR="006F455D" w:rsidRDefault="00E2768E" w:rsidP="006F455D">
      <w:pPr>
        <w:rPr>
          <w:lang w:val="en-GB"/>
        </w:rPr>
      </w:pPr>
      <w:r>
        <w:rPr>
          <w:lang w:val="en-GB"/>
        </w:rPr>
        <w:t>I</w:t>
      </w:r>
      <w:r w:rsidR="00633C23">
        <w:rPr>
          <w:lang w:val="en-GB"/>
        </w:rPr>
        <w:t xml:space="preserve">IX. </w:t>
      </w:r>
      <w:r w:rsidR="006F455D">
        <w:rPr>
          <w:lang w:val="en-GB"/>
        </w:rPr>
        <w:t>SPECIFIC CONTRACT TERMS</w:t>
      </w:r>
    </w:p>
    <w:p w14:paraId="232E31C1" w14:textId="77777777" w:rsidR="006F455D" w:rsidRDefault="006F455D" w:rsidP="006F455D">
      <w:pPr>
        <w:rPr>
          <w:lang w:val="en-GB"/>
        </w:rPr>
      </w:pPr>
    </w:p>
    <w:p w14:paraId="3E378803" w14:textId="24E1702E" w:rsidR="006F455D" w:rsidRPr="0041135D" w:rsidRDefault="006F455D" w:rsidP="00245BE4">
      <w:pPr>
        <w:pStyle w:val="ListParagraph"/>
        <w:numPr>
          <w:ilvl w:val="0"/>
          <w:numId w:val="14"/>
        </w:numPr>
        <w:jc w:val="both"/>
        <w:rPr>
          <w:lang w:val="en-GB"/>
        </w:rPr>
      </w:pPr>
      <w:r w:rsidRPr="0041135D">
        <w:rPr>
          <w:lang w:val="en-GB"/>
        </w:rPr>
        <w:t xml:space="preserve">Agrees that the conditions, under which </w:t>
      </w:r>
      <w:r w:rsidR="00520EF9" w:rsidRPr="0041135D">
        <w:rPr>
          <w:lang w:val="en-GB"/>
        </w:rPr>
        <w:t>First Steps Kent</w:t>
      </w:r>
      <w:r w:rsidRPr="0041135D">
        <w:rPr>
          <w:lang w:val="en-GB"/>
        </w:rPr>
        <w:t xml:space="preserve"> would place the Proposing Agency on probation, suspension, or termination, shall be specified in the contract language.  Actions to be undertaken by </w:t>
      </w:r>
      <w:r w:rsidR="00520EF9" w:rsidRPr="0041135D">
        <w:rPr>
          <w:lang w:val="en-GB"/>
        </w:rPr>
        <w:t>First Steps Kent</w:t>
      </w:r>
      <w:r w:rsidRPr="0041135D">
        <w:rPr>
          <w:lang w:val="en-GB"/>
        </w:rPr>
        <w:t xml:space="preserve"> and the Proposing Agency in these circumstances shall also be specified in the contract language.                  </w:t>
      </w:r>
    </w:p>
    <w:p w14:paraId="7369BF31" w14:textId="77777777" w:rsidR="006F455D" w:rsidRDefault="006F455D" w:rsidP="00014736">
      <w:pPr>
        <w:jc w:val="both"/>
        <w:rPr>
          <w:lang w:val="en-GB"/>
        </w:rPr>
      </w:pPr>
    </w:p>
    <w:p w14:paraId="3AD8AE6A" w14:textId="12ACB9B2" w:rsidR="006F455D" w:rsidRPr="0041135D" w:rsidRDefault="006F455D" w:rsidP="00245BE4">
      <w:pPr>
        <w:pStyle w:val="ListParagraph"/>
        <w:numPr>
          <w:ilvl w:val="0"/>
          <w:numId w:val="14"/>
        </w:numPr>
        <w:jc w:val="both"/>
        <w:rPr>
          <w:lang w:val="en-GB"/>
        </w:rPr>
      </w:pPr>
      <w:r w:rsidRPr="0041135D">
        <w:rPr>
          <w:lang w:val="en-GB"/>
        </w:rPr>
        <w:t xml:space="preserve">Agrees that the method of amending the contract shall be specified in the contract language.  The circumstances under which funds may be reprogrammed and redistributed by </w:t>
      </w:r>
      <w:r w:rsidR="00520EF9" w:rsidRPr="0041135D">
        <w:rPr>
          <w:lang w:val="en-GB"/>
        </w:rPr>
        <w:t>First Steps Kent</w:t>
      </w:r>
      <w:r w:rsidRPr="0041135D">
        <w:rPr>
          <w:lang w:val="en-GB"/>
        </w:rPr>
        <w:t xml:space="preserve"> will also be specified in the contract language.</w:t>
      </w:r>
    </w:p>
    <w:p w14:paraId="4A7400D8" w14:textId="43FA82C6" w:rsidR="00BC7005" w:rsidRDefault="00BC7005" w:rsidP="00014736">
      <w:pPr>
        <w:jc w:val="both"/>
        <w:rPr>
          <w:lang w:val="en-GB"/>
        </w:rPr>
      </w:pPr>
    </w:p>
    <w:p w14:paraId="2749597B" w14:textId="06D84EE1" w:rsidR="00BC7005" w:rsidRPr="0041135D" w:rsidRDefault="00BC7005" w:rsidP="00245BE4">
      <w:pPr>
        <w:pStyle w:val="ListParagraph"/>
        <w:numPr>
          <w:ilvl w:val="0"/>
          <w:numId w:val="14"/>
        </w:numPr>
        <w:jc w:val="both"/>
        <w:rPr>
          <w:lang w:val="en-GB"/>
        </w:rPr>
      </w:pPr>
      <w:r w:rsidRPr="0041135D">
        <w:rPr>
          <w:rFonts w:ascii="Calibri" w:hAnsi="Calibri" w:cs="Calibri"/>
        </w:rPr>
        <w:t>If awarded Ready by Five Early Childhood Millage</w:t>
      </w:r>
      <w:r w:rsidR="0041135D">
        <w:rPr>
          <w:rFonts w:ascii="Calibri" w:hAnsi="Calibri" w:cs="Calibri"/>
        </w:rPr>
        <w:t xml:space="preserve"> funding</w:t>
      </w:r>
      <w:r w:rsidRPr="0041135D">
        <w:rPr>
          <w:rFonts w:ascii="Calibri" w:hAnsi="Calibri" w:cs="Calibri"/>
        </w:rPr>
        <w:t>,</w:t>
      </w:r>
      <w:r w:rsidR="0041135D">
        <w:rPr>
          <w:rFonts w:ascii="Calibri" w:hAnsi="Calibri" w:cs="Calibri"/>
        </w:rPr>
        <w:t xml:space="preserve"> the Proposing Agency</w:t>
      </w:r>
      <w:r w:rsidRPr="0041135D">
        <w:rPr>
          <w:rFonts w:ascii="Calibri" w:hAnsi="Calibri" w:cs="Calibri"/>
        </w:rPr>
        <w:t xml:space="preserve"> understands additional terms and requirements may be included in the contract between Proposing Agency and First Steps Kent.</w:t>
      </w:r>
    </w:p>
    <w:p w14:paraId="25A7FCD7" w14:textId="77777777" w:rsidR="006F455D" w:rsidRDefault="006F455D" w:rsidP="00014736">
      <w:pPr>
        <w:jc w:val="both"/>
        <w:rPr>
          <w:lang w:val="en-GB"/>
        </w:rPr>
      </w:pPr>
    </w:p>
    <w:p w14:paraId="389B7FE6" w14:textId="346C1882" w:rsidR="006F455D" w:rsidRPr="0041135D" w:rsidRDefault="006F455D" w:rsidP="00245BE4">
      <w:pPr>
        <w:pStyle w:val="ListParagraph"/>
        <w:numPr>
          <w:ilvl w:val="0"/>
          <w:numId w:val="14"/>
        </w:numPr>
        <w:jc w:val="both"/>
        <w:rPr>
          <w:lang w:val="en-GB"/>
        </w:rPr>
      </w:pPr>
      <w:r w:rsidRPr="0041135D">
        <w:rPr>
          <w:lang w:val="en-GB"/>
        </w:rPr>
        <w:t xml:space="preserve">The terms of this request shall be interpreted, </w:t>
      </w:r>
      <w:proofErr w:type="gramStart"/>
      <w:r w:rsidR="00543021" w:rsidRPr="0041135D">
        <w:rPr>
          <w:lang w:val="en-GB"/>
        </w:rPr>
        <w:t>construed</w:t>
      </w:r>
      <w:proofErr w:type="gramEnd"/>
      <w:r w:rsidR="00543021" w:rsidRPr="0041135D">
        <w:rPr>
          <w:lang w:val="en-GB"/>
        </w:rPr>
        <w:t xml:space="preserve"> and</w:t>
      </w:r>
      <w:r w:rsidRPr="0041135D">
        <w:rPr>
          <w:lang w:val="en-GB"/>
        </w:rPr>
        <w:t xml:space="preserve"> enforced pursuant to the laws of the State of Michigan, and the Parties irrevocably consent to the jurisdiction of the federal and state courts presiding in Michigan.</w:t>
      </w:r>
    </w:p>
    <w:p w14:paraId="7C64CC38" w14:textId="41FB8A83" w:rsidR="002E558C" w:rsidRDefault="002E558C" w:rsidP="006F455D">
      <w:pPr>
        <w:rPr>
          <w:lang w:val="en-GB"/>
        </w:rPr>
      </w:pPr>
    </w:p>
    <w:p w14:paraId="69FD9B54" w14:textId="77777777" w:rsidR="002E558C" w:rsidRDefault="002E558C" w:rsidP="006F455D">
      <w:pPr>
        <w:rPr>
          <w:lang w:val="en-GB"/>
        </w:rPr>
      </w:pPr>
    </w:p>
    <w:p w14:paraId="118B441D" w14:textId="77777777" w:rsidR="00633C23" w:rsidRDefault="00633C23" w:rsidP="006F455D">
      <w:pPr>
        <w:rPr>
          <w:lang w:val="en-GB"/>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CB2EAB" w:rsidRPr="00633C23" w14:paraId="471B56F1" w14:textId="77777777" w:rsidTr="00DA039A">
        <w:tc>
          <w:tcPr>
            <w:tcW w:w="10620" w:type="dxa"/>
          </w:tcPr>
          <w:p w14:paraId="6576F749" w14:textId="7E403217" w:rsidR="00CB2EAB" w:rsidRPr="00633C23" w:rsidRDefault="00CB2EAB" w:rsidP="00633C23">
            <w:pPr>
              <w:jc w:val="center"/>
              <w:rPr>
                <w:sz w:val="20"/>
                <w:szCs w:val="20"/>
                <w:lang w:val="en-GB"/>
              </w:rPr>
            </w:pPr>
            <w:r w:rsidRPr="00633C23">
              <w:rPr>
                <w:sz w:val="20"/>
                <w:szCs w:val="20"/>
                <w:lang w:val="en-GB"/>
              </w:rPr>
              <w:t xml:space="preserve">Authorized Proposing Agency </w:t>
            </w:r>
            <w:r>
              <w:rPr>
                <w:sz w:val="20"/>
                <w:szCs w:val="20"/>
                <w:lang w:val="en-GB"/>
              </w:rPr>
              <w:t>Principal</w:t>
            </w:r>
            <w:r w:rsidR="009179AB">
              <w:rPr>
                <w:sz w:val="20"/>
                <w:szCs w:val="20"/>
                <w:lang w:val="en-GB"/>
              </w:rPr>
              <w:t>/</w:t>
            </w:r>
            <w:r>
              <w:rPr>
                <w:sz w:val="20"/>
                <w:szCs w:val="20"/>
                <w:lang w:val="en-GB"/>
              </w:rPr>
              <w:t>Executive/President/CEO</w:t>
            </w:r>
          </w:p>
        </w:tc>
      </w:tr>
      <w:tr w:rsidR="00CB2EAB" w14:paraId="2D96B0A9" w14:textId="77777777" w:rsidTr="00DA039A">
        <w:tc>
          <w:tcPr>
            <w:tcW w:w="10620" w:type="dxa"/>
            <w:tcBorders>
              <w:bottom w:val="single" w:sz="4" w:space="0" w:color="auto"/>
            </w:tcBorders>
          </w:tcPr>
          <w:p w14:paraId="5A604AAD" w14:textId="77777777" w:rsidR="00CB2EAB" w:rsidRDefault="00CB2EAB" w:rsidP="00633C23">
            <w:pPr>
              <w:rPr>
                <w:sz w:val="18"/>
                <w:szCs w:val="18"/>
                <w:lang w:val="en-GB"/>
              </w:rPr>
            </w:pPr>
          </w:p>
          <w:p w14:paraId="6DE4392E" w14:textId="7BBE9B7F" w:rsidR="00CB2EAB" w:rsidRPr="00633C23" w:rsidRDefault="00CB2EAB" w:rsidP="00633C23">
            <w:pPr>
              <w:rPr>
                <w:sz w:val="18"/>
                <w:szCs w:val="18"/>
                <w:lang w:val="en-GB"/>
              </w:rPr>
            </w:pPr>
          </w:p>
        </w:tc>
      </w:tr>
      <w:tr w:rsidR="00CB2EAB" w14:paraId="64DE4D1D" w14:textId="77777777" w:rsidTr="00DA039A">
        <w:tc>
          <w:tcPr>
            <w:tcW w:w="10620" w:type="dxa"/>
            <w:tcBorders>
              <w:top w:val="single" w:sz="4" w:space="0" w:color="auto"/>
              <w:bottom w:val="single" w:sz="4" w:space="0" w:color="auto"/>
              <w:right w:val="single" w:sz="4" w:space="0" w:color="auto"/>
            </w:tcBorders>
          </w:tcPr>
          <w:p w14:paraId="241DC62B" w14:textId="51A9B6F4" w:rsidR="00CB2EAB" w:rsidRPr="00633C23" w:rsidRDefault="00CB2EAB" w:rsidP="00633C23">
            <w:pPr>
              <w:rPr>
                <w:sz w:val="18"/>
                <w:szCs w:val="18"/>
                <w:lang w:val="en-GB"/>
              </w:rPr>
            </w:pPr>
            <w:r w:rsidRPr="00633C23">
              <w:rPr>
                <w:sz w:val="18"/>
                <w:szCs w:val="18"/>
                <w:lang w:val="en-GB"/>
              </w:rPr>
              <w:t>Print Name</w:t>
            </w:r>
            <w:r>
              <w:rPr>
                <w:sz w:val="18"/>
                <w:szCs w:val="18"/>
                <w:lang w:val="en-GB"/>
              </w:rPr>
              <w:t>/Title</w:t>
            </w:r>
          </w:p>
          <w:p w14:paraId="4230460A" w14:textId="77777777" w:rsidR="00CB2EAB" w:rsidRPr="00633C23" w:rsidRDefault="00CB2EAB" w:rsidP="00633C23">
            <w:pPr>
              <w:rPr>
                <w:sz w:val="18"/>
                <w:szCs w:val="18"/>
                <w:lang w:val="en-GB"/>
              </w:rPr>
            </w:pPr>
          </w:p>
        </w:tc>
      </w:tr>
      <w:tr w:rsidR="00CB2EAB" w14:paraId="28659E28" w14:textId="77777777" w:rsidTr="00DA039A">
        <w:tc>
          <w:tcPr>
            <w:tcW w:w="10620" w:type="dxa"/>
            <w:tcBorders>
              <w:top w:val="single" w:sz="4" w:space="0" w:color="auto"/>
              <w:bottom w:val="single" w:sz="4" w:space="0" w:color="auto"/>
              <w:right w:val="single" w:sz="4" w:space="0" w:color="auto"/>
            </w:tcBorders>
          </w:tcPr>
          <w:p w14:paraId="25481D97" w14:textId="0A875EA1" w:rsidR="00CB2EAB" w:rsidRPr="00633C23" w:rsidRDefault="00CB2EAB" w:rsidP="00633C23">
            <w:pPr>
              <w:rPr>
                <w:sz w:val="18"/>
                <w:szCs w:val="18"/>
                <w:lang w:val="en-GB"/>
              </w:rPr>
            </w:pPr>
            <w:r w:rsidRPr="00633C23">
              <w:rPr>
                <w:sz w:val="18"/>
                <w:szCs w:val="18"/>
                <w:lang w:val="en-GB"/>
              </w:rPr>
              <w:t>Signature</w:t>
            </w:r>
          </w:p>
          <w:p w14:paraId="3F412C20" w14:textId="77777777" w:rsidR="00CB2EAB" w:rsidRPr="00633C23" w:rsidRDefault="00CB2EAB" w:rsidP="00633C23">
            <w:pPr>
              <w:rPr>
                <w:sz w:val="18"/>
                <w:szCs w:val="18"/>
                <w:lang w:val="en-GB"/>
              </w:rPr>
            </w:pPr>
          </w:p>
        </w:tc>
      </w:tr>
      <w:tr w:rsidR="00CB2EAB" w14:paraId="77CA39F1" w14:textId="77777777" w:rsidTr="00DA039A">
        <w:tc>
          <w:tcPr>
            <w:tcW w:w="10620" w:type="dxa"/>
            <w:tcBorders>
              <w:top w:val="single" w:sz="4" w:space="0" w:color="auto"/>
            </w:tcBorders>
          </w:tcPr>
          <w:p w14:paraId="5D713680" w14:textId="4EDAC6ED" w:rsidR="00CB2EAB" w:rsidRPr="00633C23" w:rsidRDefault="00CB2EAB" w:rsidP="00633C23">
            <w:pPr>
              <w:rPr>
                <w:sz w:val="18"/>
                <w:szCs w:val="18"/>
                <w:lang w:val="en-GB"/>
              </w:rPr>
            </w:pPr>
            <w:r w:rsidRPr="00633C23">
              <w:rPr>
                <w:sz w:val="18"/>
                <w:szCs w:val="18"/>
                <w:lang w:val="en-GB"/>
              </w:rPr>
              <w:t>Date</w:t>
            </w:r>
          </w:p>
        </w:tc>
      </w:tr>
    </w:tbl>
    <w:p w14:paraId="59535E18" w14:textId="057FEDE3" w:rsidR="00D05545" w:rsidRDefault="0089768E" w:rsidP="00BF6CEA">
      <w:pPr>
        <w:pStyle w:val="Heading1"/>
      </w:pPr>
      <w:r>
        <w:t xml:space="preserve"> </w:t>
      </w:r>
    </w:p>
    <w:p w14:paraId="17D5CEC5" w14:textId="0D3664EB" w:rsidR="00352E3A" w:rsidRDefault="00352E3A" w:rsidP="00352E3A"/>
    <w:p w14:paraId="7ACA491C" w14:textId="77777777" w:rsidR="00352E3A" w:rsidRDefault="00352E3A" w:rsidP="00352E3A"/>
    <w:p w14:paraId="5D7FC42B" w14:textId="6FC26F56" w:rsidR="00532940" w:rsidRDefault="00532940" w:rsidP="000E50AB">
      <w:pPr>
        <w:rPr>
          <w:rFonts w:cstheme="minorHAnsi"/>
        </w:rPr>
      </w:pPr>
    </w:p>
    <w:sectPr w:rsidR="00532940" w:rsidSect="00DF3464">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10081" w14:textId="77777777" w:rsidR="00F91AB2" w:rsidRDefault="00F91AB2" w:rsidP="00273D0A">
      <w:r>
        <w:separator/>
      </w:r>
    </w:p>
  </w:endnote>
  <w:endnote w:type="continuationSeparator" w:id="0">
    <w:p w14:paraId="45ADEAC3" w14:textId="77777777" w:rsidR="00F91AB2" w:rsidRDefault="00F91AB2" w:rsidP="00273D0A">
      <w:r>
        <w:continuationSeparator/>
      </w:r>
    </w:p>
  </w:endnote>
  <w:endnote w:type="continuationNotice" w:id="1">
    <w:p w14:paraId="69AC45E8" w14:textId="77777777" w:rsidR="00F91AB2" w:rsidRDefault="00F91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FB54" w14:textId="77777777" w:rsidR="00511C13" w:rsidRDefault="00511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A1179" w14:textId="77777777" w:rsidR="00F91AB2" w:rsidRDefault="00F91AB2" w:rsidP="00273D0A">
      <w:r>
        <w:separator/>
      </w:r>
    </w:p>
  </w:footnote>
  <w:footnote w:type="continuationSeparator" w:id="0">
    <w:p w14:paraId="6581ECDF" w14:textId="77777777" w:rsidR="00F91AB2" w:rsidRDefault="00F91AB2" w:rsidP="00273D0A">
      <w:r>
        <w:continuationSeparator/>
      </w:r>
    </w:p>
  </w:footnote>
  <w:footnote w:type="continuationNotice" w:id="1">
    <w:p w14:paraId="0D21480D" w14:textId="77777777" w:rsidR="00F91AB2" w:rsidRDefault="00F91A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00"/>
    <w:lvl w:ilvl="0">
      <w:start w:val="1"/>
      <w:numFmt w:val="decimal"/>
      <w:pStyle w:val="Level1"/>
      <w:lvlText w:val="%1."/>
      <w:lvlJc w:val="left"/>
      <w:pPr>
        <w:tabs>
          <w:tab w:val="num" w:pos="270"/>
        </w:tabs>
        <w:ind w:left="270" w:hanging="54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73CB8"/>
    <w:multiLevelType w:val="hybridMultilevel"/>
    <w:tmpl w:val="384E5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372C3"/>
    <w:multiLevelType w:val="hybridMultilevel"/>
    <w:tmpl w:val="02560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07CF1"/>
    <w:multiLevelType w:val="hybridMultilevel"/>
    <w:tmpl w:val="DBBA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26EC8"/>
    <w:multiLevelType w:val="hybridMultilevel"/>
    <w:tmpl w:val="769A6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5628D"/>
    <w:multiLevelType w:val="hybridMultilevel"/>
    <w:tmpl w:val="1312D5BA"/>
    <w:lvl w:ilvl="0" w:tplc="FF3E723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E1954"/>
    <w:multiLevelType w:val="hybridMultilevel"/>
    <w:tmpl w:val="0432439C"/>
    <w:lvl w:ilvl="0" w:tplc="155E0C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97BA4"/>
    <w:multiLevelType w:val="hybridMultilevel"/>
    <w:tmpl w:val="A258B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25663"/>
    <w:multiLevelType w:val="hybridMultilevel"/>
    <w:tmpl w:val="E07E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70C7E"/>
    <w:multiLevelType w:val="hybridMultilevel"/>
    <w:tmpl w:val="EE0CE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309EE"/>
    <w:multiLevelType w:val="hybridMultilevel"/>
    <w:tmpl w:val="2D080CCE"/>
    <w:lvl w:ilvl="0" w:tplc="155E0C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B05CF"/>
    <w:multiLevelType w:val="hybridMultilevel"/>
    <w:tmpl w:val="1BA60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F38BD"/>
    <w:multiLevelType w:val="hybridMultilevel"/>
    <w:tmpl w:val="BB1EF5B8"/>
    <w:lvl w:ilvl="0" w:tplc="155E0C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606A2"/>
    <w:multiLevelType w:val="hybridMultilevel"/>
    <w:tmpl w:val="6DB2C9DE"/>
    <w:lvl w:ilvl="0" w:tplc="FF3E723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9772D"/>
    <w:multiLevelType w:val="hybridMultilevel"/>
    <w:tmpl w:val="A934C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554AB"/>
    <w:multiLevelType w:val="hybridMultilevel"/>
    <w:tmpl w:val="145443F8"/>
    <w:lvl w:ilvl="0" w:tplc="FF3E723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04925"/>
    <w:multiLevelType w:val="hybridMultilevel"/>
    <w:tmpl w:val="BB9CE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91D4A"/>
    <w:multiLevelType w:val="hybridMultilevel"/>
    <w:tmpl w:val="32566C7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46660"/>
    <w:multiLevelType w:val="hybridMultilevel"/>
    <w:tmpl w:val="71D21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65B0A"/>
    <w:multiLevelType w:val="hybridMultilevel"/>
    <w:tmpl w:val="CB121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96E5E"/>
    <w:multiLevelType w:val="hybridMultilevel"/>
    <w:tmpl w:val="C5803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55173"/>
    <w:multiLevelType w:val="hybridMultilevel"/>
    <w:tmpl w:val="EAE4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E1034"/>
    <w:multiLevelType w:val="hybridMultilevel"/>
    <w:tmpl w:val="9D788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6"/>
  </w:num>
  <w:num w:numId="4">
    <w:abstractNumId w:val="3"/>
  </w:num>
  <w:num w:numId="5">
    <w:abstractNumId w:val="10"/>
  </w:num>
  <w:num w:numId="6">
    <w:abstractNumId w:val="19"/>
  </w:num>
  <w:num w:numId="7">
    <w:abstractNumId w:val="16"/>
  </w:num>
  <w:num w:numId="8">
    <w:abstractNumId w:val="20"/>
  </w:num>
  <w:num w:numId="9">
    <w:abstractNumId w:val="7"/>
  </w:num>
  <w:num w:numId="10">
    <w:abstractNumId w:val="2"/>
  </w:num>
  <w:num w:numId="11">
    <w:abstractNumId w:val="1"/>
  </w:num>
  <w:num w:numId="12">
    <w:abstractNumId w:val="22"/>
  </w:num>
  <w:num w:numId="13">
    <w:abstractNumId w:val="11"/>
  </w:num>
  <w:num w:numId="14">
    <w:abstractNumId w:val="18"/>
  </w:num>
  <w:num w:numId="15">
    <w:abstractNumId w:val="14"/>
  </w:num>
  <w:num w:numId="16">
    <w:abstractNumId w:val="17"/>
  </w:num>
  <w:num w:numId="17">
    <w:abstractNumId w:val="21"/>
  </w:num>
  <w:num w:numId="18">
    <w:abstractNumId w:val="8"/>
  </w:num>
  <w:num w:numId="19">
    <w:abstractNumId w:val="15"/>
  </w:num>
  <w:num w:numId="20">
    <w:abstractNumId w:val="13"/>
  </w:num>
  <w:num w:numId="21">
    <w:abstractNumId w:val="4"/>
  </w:num>
  <w:num w:numId="22">
    <w:abstractNumId w:val="5"/>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5F5"/>
    <w:rsid w:val="00001E34"/>
    <w:rsid w:val="00005165"/>
    <w:rsid w:val="00013A8B"/>
    <w:rsid w:val="00014736"/>
    <w:rsid w:val="00014F8D"/>
    <w:rsid w:val="00017A48"/>
    <w:rsid w:val="00020BFA"/>
    <w:rsid w:val="00021185"/>
    <w:rsid w:val="000212A7"/>
    <w:rsid w:val="000234B3"/>
    <w:rsid w:val="00025B95"/>
    <w:rsid w:val="000261E3"/>
    <w:rsid w:val="000339C5"/>
    <w:rsid w:val="00035528"/>
    <w:rsid w:val="00035EE0"/>
    <w:rsid w:val="000400BC"/>
    <w:rsid w:val="00046130"/>
    <w:rsid w:val="000466CA"/>
    <w:rsid w:val="00046BCC"/>
    <w:rsid w:val="00047509"/>
    <w:rsid w:val="000619CB"/>
    <w:rsid w:val="0006255F"/>
    <w:rsid w:val="00065E92"/>
    <w:rsid w:val="000667A8"/>
    <w:rsid w:val="0007058A"/>
    <w:rsid w:val="00071D1F"/>
    <w:rsid w:val="00083816"/>
    <w:rsid w:val="00083C8F"/>
    <w:rsid w:val="00084181"/>
    <w:rsid w:val="0009257F"/>
    <w:rsid w:val="00093C52"/>
    <w:rsid w:val="00096CDE"/>
    <w:rsid w:val="00097D9F"/>
    <w:rsid w:val="000A1B5F"/>
    <w:rsid w:val="000A5F36"/>
    <w:rsid w:val="000A5F71"/>
    <w:rsid w:val="000A7297"/>
    <w:rsid w:val="000A7F3B"/>
    <w:rsid w:val="000B36AD"/>
    <w:rsid w:val="000B5019"/>
    <w:rsid w:val="000B6B4C"/>
    <w:rsid w:val="000C0373"/>
    <w:rsid w:val="000C08D9"/>
    <w:rsid w:val="000C7A74"/>
    <w:rsid w:val="000C7DB2"/>
    <w:rsid w:val="000D0E32"/>
    <w:rsid w:val="000D1031"/>
    <w:rsid w:val="000D1A12"/>
    <w:rsid w:val="000D2B00"/>
    <w:rsid w:val="000D46F0"/>
    <w:rsid w:val="000D61B4"/>
    <w:rsid w:val="000D657E"/>
    <w:rsid w:val="000D65E2"/>
    <w:rsid w:val="000E1724"/>
    <w:rsid w:val="000E50AB"/>
    <w:rsid w:val="000E5725"/>
    <w:rsid w:val="000E6AD0"/>
    <w:rsid w:val="000E743B"/>
    <w:rsid w:val="000F3FB2"/>
    <w:rsid w:val="000F4243"/>
    <w:rsid w:val="000F5103"/>
    <w:rsid w:val="000F67D2"/>
    <w:rsid w:val="000F7006"/>
    <w:rsid w:val="00103A5E"/>
    <w:rsid w:val="00104C8B"/>
    <w:rsid w:val="0010546F"/>
    <w:rsid w:val="0010610C"/>
    <w:rsid w:val="00107DD9"/>
    <w:rsid w:val="00112378"/>
    <w:rsid w:val="00115450"/>
    <w:rsid w:val="00121808"/>
    <w:rsid w:val="00127A86"/>
    <w:rsid w:val="00132C21"/>
    <w:rsid w:val="001371F0"/>
    <w:rsid w:val="00141AD3"/>
    <w:rsid w:val="00141FBE"/>
    <w:rsid w:val="00142188"/>
    <w:rsid w:val="00142247"/>
    <w:rsid w:val="00143D78"/>
    <w:rsid w:val="00144222"/>
    <w:rsid w:val="00145FB7"/>
    <w:rsid w:val="00151FA5"/>
    <w:rsid w:val="00152C0E"/>
    <w:rsid w:val="00155C7F"/>
    <w:rsid w:val="001618F0"/>
    <w:rsid w:val="001638A3"/>
    <w:rsid w:val="00165128"/>
    <w:rsid w:val="00165A73"/>
    <w:rsid w:val="00166132"/>
    <w:rsid w:val="00166587"/>
    <w:rsid w:val="00167835"/>
    <w:rsid w:val="001701DB"/>
    <w:rsid w:val="001728A1"/>
    <w:rsid w:val="00172BA5"/>
    <w:rsid w:val="00173C66"/>
    <w:rsid w:val="00174DEE"/>
    <w:rsid w:val="001757CC"/>
    <w:rsid w:val="00176BC6"/>
    <w:rsid w:val="00177173"/>
    <w:rsid w:val="00182497"/>
    <w:rsid w:val="00182D27"/>
    <w:rsid w:val="00183C82"/>
    <w:rsid w:val="001852FE"/>
    <w:rsid w:val="001867F2"/>
    <w:rsid w:val="00190A56"/>
    <w:rsid w:val="00194322"/>
    <w:rsid w:val="00194FC5"/>
    <w:rsid w:val="0019550A"/>
    <w:rsid w:val="00197D3C"/>
    <w:rsid w:val="001A1D88"/>
    <w:rsid w:val="001A23F0"/>
    <w:rsid w:val="001A33CB"/>
    <w:rsid w:val="001A584D"/>
    <w:rsid w:val="001A65E6"/>
    <w:rsid w:val="001B1050"/>
    <w:rsid w:val="001B24C4"/>
    <w:rsid w:val="001D2443"/>
    <w:rsid w:val="001D2BDA"/>
    <w:rsid w:val="001D3A83"/>
    <w:rsid w:val="001D7C44"/>
    <w:rsid w:val="001E3825"/>
    <w:rsid w:val="001E393A"/>
    <w:rsid w:val="001E730B"/>
    <w:rsid w:val="001F01B3"/>
    <w:rsid w:val="001F6716"/>
    <w:rsid w:val="00201021"/>
    <w:rsid w:val="00201B75"/>
    <w:rsid w:val="00203D14"/>
    <w:rsid w:val="00225316"/>
    <w:rsid w:val="00225B3C"/>
    <w:rsid w:val="0022789C"/>
    <w:rsid w:val="00227A4F"/>
    <w:rsid w:val="00227AAC"/>
    <w:rsid w:val="00232E7E"/>
    <w:rsid w:val="002345B2"/>
    <w:rsid w:val="00234FF9"/>
    <w:rsid w:val="00240AD7"/>
    <w:rsid w:val="00242F2D"/>
    <w:rsid w:val="002430FE"/>
    <w:rsid w:val="002436A6"/>
    <w:rsid w:val="00243C62"/>
    <w:rsid w:val="0024504F"/>
    <w:rsid w:val="00245BE4"/>
    <w:rsid w:val="00251ED5"/>
    <w:rsid w:val="00254777"/>
    <w:rsid w:val="00256B5C"/>
    <w:rsid w:val="002619A8"/>
    <w:rsid w:val="00270138"/>
    <w:rsid w:val="0027179E"/>
    <w:rsid w:val="00272F3B"/>
    <w:rsid w:val="00273D0A"/>
    <w:rsid w:val="00274438"/>
    <w:rsid w:val="0028136A"/>
    <w:rsid w:val="002827E7"/>
    <w:rsid w:val="00291B82"/>
    <w:rsid w:val="0029436A"/>
    <w:rsid w:val="00294BA4"/>
    <w:rsid w:val="00295853"/>
    <w:rsid w:val="0029660E"/>
    <w:rsid w:val="002A0F1E"/>
    <w:rsid w:val="002A2A88"/>
    <w:rsid w:val="002A5AE2"/>
    <w:rsid w:val="002B6D1D"/>
    <w:rsid w:val="002B7331"/>
    <w:rsid w:val="002C0078"/>
    <w:rsid w:val="002C05FD"/>
    <w:rsid w:val="002C0672"/>
    <w:rsid w:val="002C3C09"/>
    <w:rsid w:val="002C66CD"/>
    <w:rsid w:val="002C67A6"/>
    <w:rsid w:val="002C77AF"/>
    <w:rsid w:val="002D10FB"/>
    <w:rsid w:val="002D3CFF"/>
    <w:rsid w:val="002D47FC"/>
    <w:rsid w:val="002E53FD"/>
    <w:rsid w:val="002E558C"/>
    <w:rsid w:val="002E55D5"/>
    <w:rsid w:val="002E7718"/>
    <w:rsid w:val="002F5A30"/>
    <w:rsid w:val="00301A0A"/>
    <w:rsid w:val="00302D8E"/>
    <w:rsid w:val="00305A51"/>
    <w:rsid w:val="0031006F"/>
    <w:rsid w:val="00310158"/>
    <w:rsid w:val="0031171F"/>
    <w:rsid w:val="00312023"/>
    <w:rsid w:val="003135F5"/>
    <w:rsid w:val="003137B5"/>
    <w:rsid w:val="0031387B"/>
    <w:rsid w:val="003139B5"/>
    <w:rsid w:val="0031533E"/>
    <w:rsid w:val="00315AC0"/>
    <w:rsid w:val="003162C0"/>
    <w:rsid w:val="00321A8E"/>
    <w:rsid w:val="00321F88"/>
    <w:rsid w:val="00324FA2"/>
    <w:rsid w:val="00324FA8"/>
    <w:rsid w:val="00325066"/>
    <w:rsid w:val="0032761B"/>
    <w:rsid w:val="0033126E"/>
    <w:rsid w:val="00333E63"/>
    <w:rsid w:val="00334CB8"/>
    <w:rsid w:val="00337DC6"/>
    <w:rsid w:val="003447A8"/>
    <w:rsid w:val="0034593F"/>
    <w:rsid w:val="00346201"/>
    <w:rsid w:val="00350E88"/>
    <w:rsid w:val="00351B1F"/>
    <w:rsid w:val="00352E3A"/>
    <w:rsid w:val="003539B6"/>
    <w:rsid w:val="0035771D"/>
    <w:rsid w:val="00360DF6"/>
    <w:rsid w:val="0036499F"/>
    <w:rsid w:val="00366755"/>
    <w:rsid w:val="00366C75"/>
    <w:rsid w:val="00367222"/>
    <w:rsid w:val="003719B3"/>
    <w:rsid w:val="00375226"/>
    <w:rsid w:val="0037564B"/>
    <w:rsid w:val="003775AF"/>
    <w:rsid w:val="0038036C"/>
    <w:rsid w:val="00385294"/>
    <w:rsid w:val="00387E3B"/>
    <w:rsid w:val="003918F3"/>
    <w:rsid w:val="00392918"/>
    <w:rsid w:val="00392B86"/>
    <w:rsid w:val="003A0AEB"/>
    <w:rsid w:val="003A0B5B"/>
    <w:rsid w:val="003A0FF3"/>
    <w:rsid w:val="003A1577"/>
    <w:rsid w:val="003A50ED"/>
    <w:rsid w:val="003A586E"/>
    <w:rsid w:val="003A659F"/>
    <w:rsid w:val="003A66A6"/>
    <w:rsid w:val="003B2722"/>
    <w:rsid w:val="003B2C82"/>
    <w:rsid w:val="003B481B"/>
    <w:rsid w:val="003B51D9"/>
    <w:rsid w:val="003B5822"/>
    <w:rsid w:val="003B7C8B"/>
    <w:rsid w:val="003C2B84"/>
    <w:rsid w:val="003C319B"/>
    <w:rsid w:val="003C4C20"/>
    <w:rsid w:val="003C57CE"/>
    <w:rsid w:val="003C7A2A"/>
    <w:rsid w:val="003D2684"/>
    <w:rsid w:val="003D3F6A"/>
    <w:rsid w:val="003E386D"/>
    <w:rsid w:val="003E7302"/>
    <w:rsid w:val="003E786B"/>
    <w:rsid w:val="003E7C1D"/>
    <w:rsid w:val="003F41ED"/>
    <w:rsid w:val="003F7A4D"/>
    <w:rsid w:val="004037A4"/>
    <w:rsid w:val="00403E70"/>
    <w:rsid w:val="004053A2"/>
    <w:rsid w:val="0041135D"/>
    <w:rsid w:val="00415304"/>
    <w:rsid w:val="004155AB"/>
    <w:rsid w:val="00415C1C"/>
    <w:rsid w:val="004166AA"/>
    <w:rsid w:val="00416ED6"/>
    <w:rsid w:val="00426899"/>
    <w:rsid w:val="00432A16"/>
    <w:rsid w:val="00434E7F"/>
    <w:rsid w:val="00435FF5"/>
    <w:rsid w:val="004368C8"/>
    <w:rsid w:val="00436D6D"/>
    <w:rsid w:val="0044086C"/>
    <w:rsid w:val="00443F79"/>
    <w:rsid w:val="00451DA2"/>
    <w:rsid w:val="00462210"/>
    <w:rsid w:val="00462B0E"/>
    <w:rsid w:val="00464EAC"/>
    <w:rsid w:val="0046683D"/>
    <w:rsid w:val="00471329"/>
    <w:rsid w:val="00473C10"/>
    <w:rsid w:val="00473C20"/>
    <w:rsid w:val="00475031"/>
    <w:rsid w:val="004814FA"/>
    <w:rsid w:val="00483698"/>
    <w:rsid w:val="00484512"/>
    <w:rsid w:val="0048453D"/>
    <w:rsid w:val="00484D0B"/>
    <w:rsid w:val="00487A0B"/>
    <w:rsid w:val="00495E74"/>
    <w:rsid w:val="004965F1"/>
    <w:rsid w:val="004A11F9"/>
    <w:rsid w:val="004A14EE"/>
    <w:rsid w:val="004A5587"/>
    <w:rsid w:val="004A6F49"/>
    <w:rsid w:val="004A7202"/>
    <w:rsid w:val="004B256E"/>
    <w:rsid w:val="004B35ED"/>
    <w:rsid w:val="004B4706"/>
    <w:rsid w:val="004B4CAD"/>
    <w:rsid w:val="004B4DF0"/>
    <w:rsid w:val="004B52FE"/>
    <w:rsid w:val="004B747D"/>
    <w:rsid w:val="004C4A10"/>
    <w:rsid w:val="004C55E3"/>
    <w:rsid w:val="004C608A"/>
    <w:rsid w:val="004C709D"/>
    <w:rsid w:val="004D02C2"/>
    <w:rsid w:val="004D0A52"/>
    <w:rsid w:val="004D1294"/>
    <w:rsid w:val="004D7DDD"/>
    <w:rsid w:val="004E1F16"/>
    <w:rsid w:val="004F4849"/>
    <w:rsid w:val="004F6D94"/>
    <w:rsid w:val="00504FF9"/>
    <w:rsid w:val="00505796"/>
    <w:rsid w:val="005059CB"/>
    <w:rsid w:val="0050632C"/>
    <w:rsid w:val="00511C13"/>
    <w:rsid w:val="00520EF9"/>
    <w:rsid w:val="00520F3D"/>
    <w:rsid w:val="00523CFF"/>
    <w:rsid w:val="00524998"/>
    <w:rsid w:val="00525F4E"/>
    <w:rsid w:val="00526CFA"/>
    <w:rsid w:val="00527B6D"/>
    <w:rsid w:val="00531C19"/>
    <w:rsid w:val="00532940"/>
    <w:rsid w:val="00533039"/>
    <w:rsid w:val="00533527"/>
    <w:rsid w:val="00533F69"/>
    <w:rsid w:val="00537890"/>
    <w:rsid w:val="00543021"/>
    <w:rsid w:val="00543563"/>
    <w:rsid w:val="00545ED9"/>
    <w:rsid w:val="0054697E"/>
    <w:rsid w:val="00547509"/>
    <w:rsid w:val="00551BD4"/>
    <w:rsid w:val="005559F4"/>
    <w:rsid w:val="00556C0C"/>
    <w:rsid w:val="00560720"/>
    <w:rsid w:val="005616C2"/>
    <w:rsid w:val="00561F55"/>
    <w:rsid w:val="005666C5"/>
    <w:rsid w:val="00566C77"/>
    <w:rsid w:val="005720DD"/>
    <w:rsid w:val="00573609"/>
    <w:rsid w:val="005747E0"/>
    <w:rsid w:val="00585F9F"/>
    <w:rsid w:val="005869DF"/>
    <w:rsid w:val="00590714"/>
    <w:rsid w:val="00590734"/>
    <w:rsid w:val="0059122A"/>
    <w:rsid w:val="005916B1"/>
    <w:rsid w:val="00591D19"/>
    <w:rsid w:val="00594C72"/>
    <w:rsid w:val="00594EB5"/>
    <w:rsid w:val="005A2253"/>
    <w:rsid w:val="005A39D3"/>
    <w:rsid w:val="005B008B"/>
    <w:rsid w:val="005B3907"/>
    <w:rsid w:val="005B5A06"/>
    <w:rsid w:val="005B729E"/>
    <w:rsid w:val="005B75A3"/>
    <w:rsid w:val="005B7B7D"/>
    <w:rsid w:val="005C52BD"/>
    <w:rsid w:val="005C5516"/>
    <w:rsid w:val="005D1226"/>
    <w:rsid w:val="005D2399"/>
    <w:rsid w:val="005D28A4"/>
    <w:rsid w:val="005D2927"/>
    <w:rsid w:val="005D2C84"/>
    <w:rsid w:val="005D6702"/>
    <w:rsid w:val="005D6814"/>
    <w:rsid w:val="005E12AA"/>
    <w:rsid w:val="005E1D3A"/>
    <w:rsid w:val="005E4F08"/>
    <w:rsid w:val="005E57D9"/>
    <w:rsid w:val="005E5E03"/>
    <w:rsid w:val="005E68F2"/>
    <w:rsid w:val="005F17F1"/>
    <w:rsid w:val="005F3F7E"/>
    <w:rsid w:val="005F4337"/>
    <w:rsid w:val="005F6461"/>
    <w:rsid w:val="005F706D"/>
    <w:rsid w:val="0060186B"/>
    <w:rsid w:val="006030B0"/>
    <w:rsid w:val="00603B02"/>
    <w:rsid w:val="00605F75"/>
    <w:rsid w:val="006120CA"/>
    <w:rsid w:val="0061321B"/>
    <w:rsid w:val="006142FF"/>
    <w:rsid w:val="00615C2B"/>
    <w:rsid w:val="0061786B"/>
    <w:rsid w:val="006231A4"/>
    <w:rsid w:val="006244EF"/>
    <w:rsid w:val="0062600D"/>
    <w:rsid w:val="00633C23"/>
    <w:rsid w:val="00635ABA"/>
    <w:rsid w:val="006419B0"/>
    <w:rsid w:val="006426E7"/>
    <w:rsid w:val="00642EE3"/>
    <w:rsid w:val="00644DAC"/>
    <w:rsid w:val="00645AA9"/>
    <w:rsid w:val="00646742"/>
    <w:rsid w:val="0065448E"/>
    <w:rsid w:val="006565E0"/>
    <w:rsid w:val="00660953"/>
    <w:rsid w:val="00661710"/>
    <w:rsid w:val="00662046"/>
    <w:rsid w:val="00662C4D"/>
    <w:rsid w:val="00663260"/>
    <w:rsid w:val="00667310"/>
    <w:rsid w:val="00667AD8"/>
    <w:rsid w:val="00670840"/>
    <w:rsid w:val="00670A65"/>
    <w:rsid w:val="00673A91"/>
    <w:rsid w:val="00681035"/>
    <w:rsid w:val="006813B8"/>
    <w:rsid w:val="006847B8"/>
    <w:rsid w:val="0068683E"/>
    <w:rsid w:val="00686ACB"/>
    <w:rsid w:val="006879D8"/>
    <w:rsid w:val="00687CE2"/>
    <w:rsid w:val="00690C96"/>
    <w:rsid w:val="00690CC3"/>
    <w:rsid w:val="00691DA3"/>
    <w:rsid w:val="00692745"/>
    <w:rsid w:val="00692991"/>
    <w:rsid w:val="00694603"/>
    <w:rsid w:val="00694A9C"/>
    <w:rsid w:val="0069535B"/>
    <w:rsid w:val="006A1660"/>
    <w:rsid w:val="006A1CCE"/>
    <w:rsid w:val="006A2BE5"/>
    <w:rsid w:val="006A701C"/>
    <w:rsid w:val="006B0F12"/>
    <w:rsid w:val="006B1E3C"/>
    <w:rsid w:val="006B414B"/>
    <w:rsid w:val="006B4C6B"/>
    <w:rsid w:val="006B79C9"/>
    <w:rsid w:val="006C2E8A"/>
    <w:rsid w:val="006C32D5"/>
    <w:rsid w:val="006C45D9"/>
    <w:rsid w:val="006C5E61"/>
    <w:rsid w:val="006D04D4"/>
    <w:rsid w:val="006D0A24"/>
    <w:rsid w:val="006D1EAE"/>
    <w:rsid w:val="006D6C73"/>
    <w:rsid w:val="006E1D13"/>
    <w:rsid w:val="006E4176"/>
    <w:rsid w:val="006E419C"/>
    <w:rsid w:val="006E4BF6"/>
    <w:rsid w:val="006E51A7"/>
    <w:rsid w:val="006F0222"/>
    <w:rsid w:val="006F08D9"/>
    <w:rsid w:val="006F0BC4"/>
    <w:rsid w:val="006F455D"/>
    <w:rsid w:val="006F4D43"/>
    <w:rsid w:val="006F6D93"/>
    <w:rsid w:val="00704559"/>
    <w:rsid w:val="00704EDC"/>
    <w:rsid w:val="0070718E"/>
    <w:rsid w:val="007105F9"/>
    <w:rsid w:val="007117EB"/>
    <w:rsid w:val="00712334"/>
    <w:rsid w:val="007208D8"/>
    <w:rsid w:val="00720BC6"/>
    <w:rsid w:val="00721464"/>
    <w:rsid w:val="00727EC5"/>
    <w:rsid w:val="007316C0"/>
    <w:rsid w:val="007317F7"/>
    <w:rsid w:val="0073267E"/>
    <w:rsid w:val="007368F0"/>
    <w:rsid w:val="00743A11"/>
    <w:rsid w:val="007453A3"/>
    <w:rsid w:val="00745A4D"/>
    <w:rsid w:val="00745D4D"/>
    <w:rsid w:val="00745DD3"/>
    <w:rsid w:val="0074655B"/>
    <w:rsid w:val="00746567"/>
    <w:rsid w:val="00747E2D"/>
    <w:rsid w:val="007506F2"/>
    <w:rsid w:val="00751736"/>
    <w:rsid w:val="00755C5F"/>
    <w:rsid w:val="00761372"/>
    <w:rsid w:val="00762A4C"/>
    <w:rsid w:val="00763842"/>
    <w:rsid w:val="00763E5A"/>
    <w:rsid w:val="00765301"/>
    <w:rsid w:val="00765CEE"/>
    <w:rsid w:val="00770DDD"/>
    <w:rsid w:val="00771CD0"/>
    <w:rsid w:val="007774C1"/>
    <w:rsid w:val="00784F85"/>
    <w:rsid w:val="00793DD1"/>
    <w:rsid w:val="007944D6"/>
    <w:rsid w:val="007A368B"/>
    <w:rsid w:val="007A4868"/>
    <w:rsid w:val="007A6769"/>
    <w:rsid w:val="007A77C2"/>
    <w:rsid w:val="007A7DF8"/>
    <w:rsid w:val="007B2958"/>
    <w:rsid w:val="007B47B6"/>
    <w:rsid w:val="007B537F"/>
    <w:rsid w:val="007B63E0"/>
    <w:rsid w:val="007C0365"/>
    <w:rsid w:val="007C2BF1"/>
    <w:rsid w:val="007C3CF5"/>
    <w:rsid w:val="007C6119"/>
    <w:rsid w:val="007D02F2"/>
    <w:rsid w:val="007D26F0"/>
    <w:rsid w:val="007D359B"/>
    <w:rsid w:val="007D45AE"/>
    <w:rsid w:val="007D5A08"/>
    <w:rsid w:val="007D5C0B"/>
    <w:rsid w:val="007D7F38"/>
    <w:rsid w:val="007E1D88"/>
    <w:rsid w:val="007E1FF1"/>
    <w:rsid w:val="007E3A41"/>
    <w:rsid w:val="007E5364"/>
    <w:rsid w:val="007F36A3"/>
    <w:rsid w:val="007F5D5F"/>
    <w:rsid w:val="007F5DED"/>
    <w:rsid w:val="00800993"/>
    <w:rsid w:val="00800B1C"/>
    <w:rsid w:val="0080318A"/>
    <w:rsid w:val="00803DBE"/>
    <w:rsid w:val="00805388"/>
    <w:rsid w:val="008108DE"/>
    <w:rsid w:val="008109D6"/>
    <w:rsid w:val="008112F0"/>
    <w:rsid w:val="0081187C"/>
    <w:rsid w:val="00813C4A"/>
    <w:rsid w:val="00815560"/>
    <w:rsid w:val="008155FA"/>
    <w:rsid w:val="00817816"/>
    <w:rsid w:val="00820712"/>
    <w:rsid w:val="00821FEC"/>
    <w:rsid w:val="008243AE"/>
    <w:rsid w:val="00825708"/>
    <w:rsid w:val="00830219"/>
    <w:rsid w:val="00830F07"/>
    <w:rsid w:val="00831A28"/>
    <w:rsid w:val="00840BEF"/>
    <w:rsid w:val="00843507"/>
    <w:rsid w:val="00843D69"/>
    <w:rsid w:val="008509DF"/>
    <w:rsid w:val="00851761"/>
    <w:rsid w:val="00851B38"/>
    <w:rsid w:val="008521D8"/>
    <w:rsid w:val="00854270"/>
    <w:rsid w:val="008555F2"/>
    <w:rsid w:val="0086283F"/>
    <w:rsid w:val="00862B0E"/>
    <w:rsid w:val="00862BF9"/>
    <w:rsid w:val="0086470E"/>
    <w:rsid w:val="008659BC"/>
    <w:rsid w:val="00867F4C"/>
    <w:rsid w:val="008707D9"/>
    <w:rsid w:val="00870CD4"/>
    <w:rsid w:val="008763F0"/>
    <w:rsid w:val="0087647A"/>
    <w:rsid w:val="008809EE"/>
    <w:rsid w:val="00881818"/>
    <w:rsid w:val="00882EC3"/>
    <w:rsid w:val="00885165"/>
    <w:rsid w:val="008858B2"/>
    <w:rsid w:val="0089768E"/>
    <w:rsid w:val="008A193D"/>
    <w:rsid w:val="008A7FAC"/>
    <w:rsid w:val="008B2298"/>
    <w:rsid w:val="008B4306"/>
    <w:rsid w:val="008B4550"/>
    <w:rsid w:val="008B62B1"/>
    <w:rsid w:val="008C020A"/>
    <w:rsid w:val="008C1B6D"/>
    <w:rsid w:val="008D1D4F"/>
    <w:rsid w:val="008D36D7"/>
    <w:rsid w:val="008D3ECB"/>
    <w:rsid w:val="008D6085"/>
    <w:rsid w:val="008D7563"/>
    <w:rsid w:val="008E0C28"/>
    <w:rsid w:val="008E0F35"/>
    <w:rsid w:val="008E1956"/>
    <w:rsid w:val="008E1A18"/>
    <w:rsid w:val="008E284E"/>
    <w:rsid w:val="008E3BF8"/>
    <w:rsid w:val="008E431B"/>
    <w:rsid w:val="008E5FC8"/>
    <w:rsid w:val="008F396F"/>
    <w:rsid w:val="008F3FB2"/>
    <w:rsid w:val="009029A6"/>
    <w:rsid w:val="00906AEF"/>
    <w:rsid w:val="009078DE"/>
    <w:rsid w:val="009116C8"/>
    <w:rsid w:val="009154EA"/>
    <w:rsid w:val="009154FB"/>
    <w:rsid w:val="009173E4"/>
    <w:rsid w:val="009179AB"/>
    <w:rsid w:val="00921737"/>
    <w:rsid w:val="0092326D"/>
    <w:rsid w:val="009269C2"/>
    <w:rsid w:val="00927FA4"/>
    <w:rsid w:val="00934F24"/>
    <w:rsid w:val="0093504E"/>
    <w:rsid w:val="00937150"/>
    <w:rsid w:val="0094046B"/>
    <w:rsid w:val="00940A52"/>
    <w:rsid w:val="009417F7"/>
    <w:rsid w:val="00944621"/>
    <w:rsid w:val="00944648"/>
    <w:rsid w:val="00952747"/>
    <w:rsid w:val="009532F1"/>
    <w:rsid w:val="0095489B"/>
    <w:rsid w:val="00960830"/>
    <w:rsid w:val="00970E77"/>
    <w:rsid w:val="009719EF"/>
    <w:rsid w:val="00971A25"/>
    <w:rsid w:val="00974F67"/>
    <w:rsid w:val="009753B9"/>
    <w:rsid w:val="009754D3"/>
    <w:rsid w:val="00975734"/>
    <w:rsid w:val="00975D48"/>
    <w:rsid w:val="00983389"/>
    <w:rsid w:val="0098366E"/>
    <w:rsid w:val="009841A5"/>
    <w:rsid w:val="00993A7B"/>
    <w:rsid w:val="0099792B"/>
    <w:rsid w:val="00997F04"/>
    <w:rsid w:val="009A07F4"/>
    <w:rsid w:val="009A1F4D"/>
    <w:rsid w:val="009A30B7"/>
    <w:rsid w:val="009A3AAF"/>
    <w:rsid w:val="009A478D"/>
    <w:rsid w:val="009A55EF"/>
    <w:rsid w:val="009A575F"/>
    <w:rsid w:val="009A72A6"/>
    <w:rsid w:val="009B00F2"/>
    <w:rsid w:val="009B4121"/>
    <w:rsid w:val="009B55D3"/>
    <w:rsid w:val="009B5B5B"/>
    <w:rsid w:val="009C056B"/>
    <w:rsid w:val="009C124A"/>
    <w:rsid w:val="009C5AB4"/>
    <w:rsid w:val="009C6A0E"/>
    <w:rsid w:val="009C7B1E"/>
    <w:rsid w:val="009D2AF4"/>
    <w:rsid w:val="009D5C54"/>
    <w:rsid w:val="009D6131"/>
    <w:rsid w:val="009D6ADF"/>
    <w:rsid w:val="009D6EB6"/>
    <w:rsid w:val="009E030C"/>
    <w:rsid w:val="009E1DF5"/>
    <w:rsid w:val="009E225C"/>
    <w:rsid w:val="009E31D6"/>
    <w:rsid w:val="009E455D"/>
    <w:rsid w:val="009E5674"/>
    <w:rsid w:val="009E577D"/>
    <w:rsid w:val="009E7ECF"/>
    <w:rsid w:val="009F6653"/>
    <w:rsid w:val="009F7C97"/>
    <w:rsid w:val="009F7F60"/>
    <w:rsid w:val="00A00669"/>
    <w:rsid w:val="00A026CC"/>
    <w:rsid w:val="00A0293C"/>
    <w:rsid w:val="00A10CE5"/>
    <w:rsid w:val="00A11401"/>
    <w:rsid w:val="00A1359B"/>
    <w:rsid w:val="00A16C9A"/>
    <w:rsid w:val="00A21E5D"/>
    <w:rsid w:val="00A26DCA"/>
    <w:rsid w:val="00A320F1"/>
    <w:rsid w:val="00A325CA"/>
    <w:rsid w:val="00A349B0"/>
    <w:rsid w:val="00A35C90"/>
    <w:rsid w:val="00A47F2C"/>
    <w:rsid w:val="00A5264A"/>
    <w:rsid w:val="00A52746"/>
    <w:rsid w:val="00A53CAC"/>
    <w:rsid w:val="00A549C9"/>
    <w:rsid w:val="00A567AC"/>
    <w:rsid w:val="00A6019F"/>
    <w:rsid w:val="00A608C8"/>
    <w:rsid w:val="00A618F9"/>
    <w:rsid w:val="00A6459E"/>
    <w:rsid w:val="00A70DCC"/>
    <w:rsid w:val="00A70EE6"/>
    <w:rsid w:val="00A71410"/>
    <w:rsid w:val="00A72204"/>
    <w:rsid w:val="00A72C5D"/>
    <w:rsid w:val="00A7711C"/>
    <w:rsid w:val="00A80B88"/>
    <w:rsid w:val="00A81FCD"/>
    <w:rsid w:val="00A82292"/>
    <w:rsid w:val="00A8751E"/>
    <w:rsid w:val="00A87D38"/>
    <w:rsid w:val="00A912AC"/>
    <w:rsid w:val="00A92439"/>
    <w:rsid w:val="00A93E30"/>
    <w:rsid w:val="00A968A5"/>
    <w:rsid w:val="00AA2114"/>
    <w:rsid w:val="00AA4874"/>
    <w:rsid w:val="00AA53C7"/>
    <w:rsid w:val="00AA5978"/>
    <w:rsid w:val="00AA654F"/>
    <w:rsid w:val="00AA6961"/>
    <w:rsid w:val="00AA7D02"/>
    <w:rsid w:val="00AB1343"/>
    <w:rsid w:val="00AB47F1"/>
    <w:rsid w:val="00AC003E"/>
    <w:rsid w:val="00AC2726"/>
    <w:rsid w:val="00AC6888"/>
    <w:rsid w:val="00AC69F2"/>
    <w:rsid w:val="00AC7036"/>
    <w:rsid w:val="00AD0E8C"/>
    <w:rsid w:val="00AD3D3E"/>
    <w:rsid w:val="00AD6680"/>
    <w:rsid w:val="00AD7223"/>
    <w:rsid w:val="00AE08FB"/>
    <w:rsid w:val="00AE1DF4"/>
    <w:rsid w:val="00AE24A0"/>
    <w:rsid w:val="00AE28C7"/>
    <w:rsid w:val="00AE50DE"/>
    <w:rsid w:val="00AF0AB7"/>
    <w:rsid w:val="00AF0D44"/>
    <w:rsid w:val="00AF19D2"/>
    <w:rsid w:val="00AF327C"/>
    <w:rsid w:val="00AF3875"/>
    <w:rsid w:val="00AF3ADE"/>
    <w:rsid w:val="00B0148D"/>
    <w:rsid w:val="00B0382D"/>
    <w:rsid w:val="00B04D43"/>
    <w:rsid w:val="00B04D64"/>
    <w:rsid w:val="00B04E06"/>
    <w:rsid w:val="00B076D4"/>
    <w:rsid w:val="00B10555"/>
    <w:rsid w:val="00B10723"/>
    <w:rsid w:val="00B11236"/>
    <w:rsid w:val="00B13B11"/>
    <w:rsid w:val="00B140C7"/>
    <w:rsid w:val="00B14E48"/>
    <w:rsid w:val="00B16A91"/>
    <w:rsid w:val="00B200AF"/>
    <w:rsid w:val="00B21512"/>
    <w:rsid w:val="00B21F6C"/>
    <w:rsid w:val="00B2229C"/>
    <w:rsid w:val="00B23020"/>
    <w:rsid w:val="00B2582D"/>
    <w:rsid w:val="00B32136"/>
    <w:rsid w:val="00B32258"/>
    <w:rsid w:val="00B32291"/>
    <w:rsid w:val="00B328D1"/>
    <w:rsid w:val="00B32E80"/>
    <w:rsid w:val="00B357B8"/>
    <w:rsid w:val="00B363D9"/>
    <w:rsid w:val="00B37E8A"/>
    <w:rsid w:val="00B37FA2"/>
    <w:rsid w:val="00B40595"/>
    <w:rsid w:val="00B418F2"/>
    <w:rsid w:val="00B41E2D"/>
    <w:rsid w:val="00B43D99"/>
    <w:rsid w:val="00B43F31"/>
    <w:rsid w:val="00B441BD"/>
    <w:rsid w:val="00B455B7"/>
    <w:rsid w:val="00B50F1B"/>
    <w:rsid w:val="00B547A8"/>
    <w:rsid w:val="00B547A9"/>
    <w:rsid w:val="00B55EFB"/>
    <w:rsid w:val="00B60F9B"/>
    <w:rsid w:val="00B621FC"/>
    <w:rsid w:val="00B622E9"/>
    <w:rsid w:val="00B64AE0"/>
    <w:rsid w:val="00B67976"/>
    <w:rsid w:val="00B67D9C"/>
    <w:rsid w:val="00B7042E"/>
    <w:rsid w:val="00B71ED6"/>
    <w:rsid w:val="00B753BB"/>
    <w:rsid w:val="00B7789C"/>
    <w:rsid w:val="00B81331"/>
    <w:rsid w:val="00B819CD"/>
    <w:rsid w:val="00B83030"/>
    <w:rsid w:val="00B94A0F"/>
    <w:rsid w:val="00B9561F"/>
    <w:rsid w:val="00BA6934"/>
    <w:rsid w:val="00BA78EA"/>
    <w:rsid w:val="00BA7987"/>
    <w:rsid w:val="00BB29CC"/>
    <w:rsid w:val="00BB358D"/>
    <w:rsid w:val="00BB6698"/>
    <w:rsid w:val="00BB6E32"/>
    <w:rsid w:val="00BB7025"/>
    <w:rsid w:val="00BC0561"/>
    <w:rsid w:val="00BC1CB6"/>
    <w:rsid w:val="00BC21CA"/>
    <w:rsid w:val="00BC6EE9"/>
    <w:rsid w:val="00BC7005"/>
    <w:rsid w:val="00BD1526"/>
    <w:rsid w:val="00BD1CF6"/>
    <w:rsid w:val="00BD2E1B"/>
    <w:rsid w:val="00BE114B"/>
    <w:rsid w:val="00BE16C7"/>
    <w:rsid w:val="00BE2F18"/>
    <w:rsid w:val="00BE3D12"/>
    <w:rsid w:val="00BE4147"/>
    <w:rsid w:val="00BE47A4"/>
    <w:rsid w:val="00BE695C"/>
    <w:rsid w:val="00BF2B1B"/>
    <w:rsid w:val="00BF4260"/>
    <w:rsid w:val="00BF53F5"/>
    <w:rsid w:val="00BF6CEA"/>
    <w:rsid w:val="00BF70A5"/>
    <w:rsid w:val="00C00480"/>
    <w:rsid w:val="00C052BA"/>
    <w:rsid w:val="00C10778"/>
    <w:rsid w:val="00C11D8F"/>
    <w:rsid w:val="00C139E3"/>
    <w:rsid w:val="00C16A88"/>
    <w:rsid w:val="00C17183"/>
    <w:rsid w:val="00C20BA5"/>
    <w:rsid w:val="00C23650"/>
    <w:rsid w:val="00C279F9"/>
    <w:rsid w:val="00C34A59"/>
    <w:rsid w:val="00C408DD"/>
    <w:rsid w:val="00C40F38"/>
    <w:rsid w:val="00C41489"/>
    <w:rsid w:val="00C42E78"/>
    <w:rsid w:val="00C43BDF"/>
    <w:rsid w:val="00C43E48"/>
    <w:rsid w:val="00C45C28"/>
    <w:rsid w:val="00C46A62"/>
    <w:rsid w:val="00C46C30"/>
    <w:rsid w:val="00C50629"/>
    <w:rsid w:val="00C51C88"/>
    <w:rsid w:val="00C53F38"/>
    <w:rsid w:val="00C54B7F"/>
    <w:rsid w:val="00C55CF2"/>
    <w:rsid w:val="00C6625E"/>
    <w:rsid w:val="00C676B8"/>
    <w:rsid w:val="00C72FB7"/>
    <w:rsid w:val="00C746D6"/>
    <w:rsid w:val="00C75239"/>
    <w:rsid w:val="00C83CCD"/>
    <w:rsid w:val="00C8426A"/>
    <w:rsid w:val="00C9127F"/>
    <w:rsid w:val="00C93DFF"/>
    <w:rsid w:val="00C95F71"/>
    <w:rsid w:val="00C9695B"/>
    <w:rsid w:val="00C96C8C"/>
    <w:rsid w:val="00CA1D2E"/>
    <w:rsid w:val="00CA2986"/>
    <w:rsid w:val="00CA40E2"/>
    <w:rsid w:val="00CB28CE"/>
    <w:rsid w:val="00CB2EAB"/>
    <w:rsid w:val="00CB5577"/>
    <w:rsid w:val="00CB5F93"/>
    <w:rsid w:val="00CB738F"/>
    <w:rsid w:val="00CC1E11"/>
    <w:rsid w:val="00CC43A3"/>
    <w:rsid w:val="00CC52BE"/>
    <w:rsid w:val="00CC5326"/>
    <w:rsid w:val="00CD4172"/>
    <w:rsid w:val="00CE05C7"/>
    <w:rsid w:val="00CE2374"/>
    <w:rsid w:val="00CE2741"/>
    <w:rsid w:val="00CE3B75"/>
    <w:rsid w:val="00CE4D46"/>
    <w:rsid w:val="00CE5B1C"/>
    <w:rsid w:val="00CE6DCC"/>
    <w:rsid w:val="00CF1BD2"/>
    <w:rsid w:val="00CF405E"/>
    <w:rsid w:val="00D00621"/>
    <w:rsid w:val="00D01550"/>
    <w:rsid w:val="00D03155"/>
    <w:rsid w:val="00D03942"/>
    <w:rsid w:val="00D04CD1"/>
    <w:rsid w:val="00D04F5B"/>
    <w:rsid w:val="00D05545"/>
    <w:rsid w:val="00D05689"/>
    <w:rsid w:val="00D10244"/>
    <w:rsid w:val="00D15C72"/>
    <w:rsid w:val="00D1633F"/>
    <w:rsid w:val="00D209B4"/>
    <w:rsid w:val="00D21F8F"/>
    <w:rsid w:val="00D3061F"/>
    <w:rsid w:val="00D32F50"/>
    <w:rsid w:val="00D34E36"/>
    <w:rsid w:val="00D36119"/>
    <w:rsid w:val="00D36E3E"/>
    <w:rsid w:val="00D376CA"/>
    <w:rsid w:val="00D44A78"/>
    <w:rsid w:val="00D4598D"/>
    <w:rsid w:val="00D465E7"/>
    <w:rsid w:val="00D522C9"/>
    <w:rsid w:val="00D55741"/>
    <w:rsid w:val="00D65618"/>
    <w:rsid w:val="00D7160D"/>
    <w:rsid w:val="00D72071"/>
    <w:rsid w:val="00D72880"/>
    <w:rsid w:val="00D72DA6"/>
    <w:rsid w:val="00D7493D"/>
    <w:rsid w:val="00D76116"/>
    <w:rsid w:val="00D766F3"/>
    <w:rsid w:val="00D81293"/>
    <w:rsid w:val="00D83F0B"/>
    <w:rsid w:val="00D84E1A"/>
    <w:rsid w:val="00D92433"/>
    <w:rsid w:val="00D94478"/>
    <w:rsid w:val="00D94DCF"/>
    <w:rsid w:val="00DA039A"/>
    <w:rsid w:val="00DA5963"/>
    <w:rsid w:val="00DA5E31"/>
    <w:rsid w:val="00DA6416"/>
    <w:rsid w:val="00DA6843"/>
    <w:rsid w:val="00DB0CA3"/>
    <w:rsid w:val="00DB39D0"/>
    <w:rsid w:val="00DC0D48"/>
    <w:rsid w:val="00DC0EF6"/>
    <w:rsid w:val="00DC135F"/>
    <w:rsid w:val="00DC39E8"/>
    <w:rsid w:val="00DC48A2"/>
    <w:rsid w:val="00DC5FE9"/>
    <w:rsid w:val="00DD0274"/>
    <w:rsid w:val="00DD3EAA"/>
    <w:rsid w:val="00DD73E5"/>
    <w:rsid w:val="00DD7B3E"/>
    <w:rsid w:val="00DE0499"/>
    <w:rsid w:val="00DE1798"/>
    <w:rsid w:val="00DE1E46"/>
    <w:rsid w:val="00DE2FF7"/>
    <w:rsid w:val="00DE3099"/>
    <w:rsid w:val="00DE49AB"/>
    <w:rsid w:val="00DF1F1B"/>
    <w:rsid w:val="00DF3464"/>
    <w:rsid w:val="00E01068"/>
    <w:rsid w:val="00E041A4"/>
    <w:rsid w:val="00E04C13"/>
    <w:rsid w:val="00E06A09"/>
    <w:rsid w:val="00E11089"/>
    <w:rsid w:val="00E20654"/>
    <w:rsid w:val="00E21603"/>
    <w:rsid w:val="00E26E65"/>
    <w:rsid w:val="00E2768E"/>
    <w:rsid w:val="00E27BD2"/>
    <w:rsid w:val="00E34034"/>
    <w:rsid w:val="00E366D5"/>
    <w:rsid w:val="00E37261"/>
    <w:rsid w:val="00E448DE"/>
    <w:rsid w:val="00E47E61"/>
    <w:rsid w:val="00E5079F"/>
    <w:rsid w:val="00E51F4C"/>
    <w:rsid w:val="00E53E95"/>
    <w:rsid w:val="00E6163B"/>
    <w:rsid w:val="00E623CF"/>
    <w:rsid w:val="00E64A5D"/>
    <w:rsid w:val="00E67AAE"/>
    <w:rsid w:val="00E72215"/>
    <w:rsid w:val="00E73CA2"/>
    <w:rsid w:val="00E76FA4"/>
    <w:rsid w:val="00E77DF0"/>
    <w:rsid w:val="00E81545"/>
    <w:rsid w:val="00E81F5C"/>
    <w:rsid w:val="00E82F14"/>
    <w:rsid w:val="00E911A4"/>
    <w:rsid w:val="00E96B40"/>
    <w:rsid w:val="00EA29D6"/>
    <w:rsid w:val="00EA3885"/>
    <w:rsid w:val="00EB0FF9"/>
    <w:rsid w:val="00EB287E"/>
    <w:rsid w:val="00EB2CA6"/>
    <w:rsid w:val="00EB56F7"/>
    <w:rsid w:val="00EB5FD1"/>
    <w:rsid w:val="00EC087E"/>
    <w:rsid w:val="00EC0CBB"/>
    <w:rsid w:val="00EC1CBF"/>
    <w:rsid w:val="00EC4F0B"/>
    <w:rsid w:val="00EC5780"/>
    <w:rsid w:val="00EC6A35"/>
    <w:rsid w:val="00EC6F44"/>
    <w:rsid w:val="00ED0E2A"/>
    <w:rsid w:val="00ED1E11"/>
    <w:rsid w:val="00ED496B"/>
    <w:rsid w:val="00ED5411"/>
    <w:rsid w:val="00ED5FE9"/>
    <w:rsid w:val="00ED7BE4"/>
    <w:rsid w:val="00EE0294"/>
    <w:rsid w:val="00EE0E24"/>
    <w:rsid w:val="00EE0E2B"/>
    <w:rsid w:val="00EE0EAA"/>
    <w:rsid w:val="00EE198D"/>
    <w:rsid w:val="00EE2881"/>
    <w:rsid w:val="00EE3CE0"/>
    <w:rsid w:val="00EE729F"/>
    <w:rsid w:val="00EF163B"/>
    <w:rsid w:val="00EF1A84"/>
    <w:rsid w:val="00EF1B89"/>
    <w:rsid w:val="00EF2319"/>
    <w:rsid w:val="00EF4E37"/>
    <w:rsid w:val="00F006B4"/>
    <w:rsid w:val="00F07CF9"/>
    <w:rsid w:val="00F10D77"/>
    <w:rsid w:val="00F205A4"/>
    <w:rsid w:val="00F25181"/>
    <w:rsid w:val="00F26006"/>
    <w:rsid w:val="00F27D15"/>
    <w:rsid w:val="00F31821"/>
    <w:rsid w:val="00F331BC"/>
    <w:rsid w:val="00F340B4"/>
    <w:rsid w:val="00F36220"/>
    <w:rsid w:val="00F419CB"/>
    <w:rsid w:val="00F427AA"/>
    <w:rsid w:val="00F4465C"/>
    <w:rsid w:val="00F45DD1"/>
    <w:rsid w:val="00F50424"/>
    <w:rsid w:val="00F50A21"/>
    <w:rsid w:val="00F559C6"/>
    <w:rsid w:val="00F6364B"/>
    <w:rsid w:val="00F708F8"/>
    <w:rsid w:val="00F72850"/>
    <w:rsid w:val="00F74276"/>
    <w:rsid w:val="00F82847"/>
    <w:rsid w:val="00F90065"/>
    <w:rsid w:val="00F90E4F"/>
    <w:rsid w:val="00F91978"/>
    <w:rsid w:val="00F91AB2"/>
    <w:rsid w:val="00F91AD0"/>
    <w:rsid w:val="00F91E64"/>
    <w:rsid w:val="00F928D7"/>
    <w:rsid w:val="00F92DE3"/>
    <w:rsid w:val="00FA4909"/>
    <w:rsid w:val="00FA56FC"/>
    <w:rsid w:val="00FB0A14"/>
    <w:rsid w:val="00FB1B5C"/>
    <w:rsid w:val="00FC0057"/>
    <w:rsid w:val="00FC59EB"/>
    <w:rsid w:val="00FC68EA"/>
    <w:rsid w:val="00FC740E"/>
    <w:rsid w:val="00FD08E2"/>
    <w:rsid w:val="00FD29E8"/>
    <w:rsid w:val="00FD2A3F"/>
    <w:rsid w:val="00FD614C"/>
    <w:rsid w:val="00FD681E"/>
    <w:rsid w:val="00FE001F"/>
    <w:rsid w:val="00FE0C94"/>
    <w:rsid w:val="00FE0DAD"/>
    <w:rsid w:val="00FE14B5"/>
    <w:rsid w:val="00FE4ECE"/>
    <w:rsid w:val="00FF086C"/>
    <w:rsid w:val="00FF4C66"/>
    <w:rsid w:val="00FF7CFB"/>
    <w:rsid w:val="04566C32"/>
    <w:rsid w:val="04EEBAB9"/>
    <w:rsid w:val="063D7EE1"/>
    <w:rsid w:val="0B0D1E8C"/>
    <w:rsid w:val="0B6C4515"/>
    <w:rsid w:val="0BCE0364"/>
    <w:rsid w:val="0C6A41FA"/>
    <w:rsid w:val="0DA38E39"/>
    <w:rsid w:val="138735C2"/>
    <w:rsid w:val="14F46D96"/>
    <w:rsid w:val="169CEDE0"/>
    <w:rsid w:val="18FFFA24"/>
    <w:rsid w:val="1BE2F7FB"/>
    <w:rsid w:val="236141ED"/>
    <w:rsid w:val="243339BF"/>
    <w:rsid w:val="2B5D26D8"/>
    <w:rsid w:val="2B5E4F64"/>
    <w:rsid w:val="2EC2F965"/>
    <w:rsid w:val="30ED7144"/>
    <w:rsid w:val="3129D8C8"/>
    <w:rsid w:val="3403574C"/>
    <w:rsid w:val="375FC63F"/>
    <w:rsid w:val="3810711E"/>
    <w:rsid w:val="3E987950"/>
    <w:rsid w:val="3F937830"/>
    <w:rsid w:val="40A6BD3B"/>
    <w:rsid w:val="425E8791"/>
    <w:rsid w:val="427340A8"/>
    <w:rsid w:val="45279797"/>
    <w:rsid w:val="455490FC"/>
    <w:rsid w:val="49A09040"/>
    <w:rsid w:val="50905EF4"/>
    <w:rsid w:val="50C6B55A"/>
    <w:rsid w:val="535E2344"/>
    <w:rsid w:val="53A495B3"/>
    <w:rsid w:val="55791EA4"/>
    <w:rsid w:val="56732245"/>
    <w:rsid w:val="5736C8F1"/>
    <w:rsid w:val="5AAFF7BF"/>
    <w:rsid w:val="5AF9FA0A"/>
    <w:rsid w:val="5B287352"/>
    <w:rsid w:val="5D0254CE"/>
    <w:rsid w:val="5FD56119"/>
    <w:rsid w:val="60EC97C8"/>
    <w:rsid w:val="63A6E0E9"/>
    <w:rsid w:val="64B4A997"/>
    <w:rsid w:val="68D1B602"/>
    <w:rsid w:val="6B3E034E"/>
    <w:rsid w:val="6F6B3F77"/>
    <w:rsid w:val="6F97CB19"/>
    <w:rsid w:val="700FD913"/>
    <w:rsid w:val="721BC829"/>
    <w:rsid w:val="7407E3BF"/>
    <w:rsid w:val="79CF71A4"/>
    <w:rsid w:val="7A524A71"/>
    <w:rsid w:val="7CBD531A"/>
    <w:rsid w:val="7CE0D51D"/>
    <w:rsid w:val="7DB7267D"/>
    <w:rsid w:val="7DC4D1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1B0D5"/>
  <w14:defaultImageDpi w14:val="32767"/>
  <w15:chartTrackingRefBased/>
  <w15:docId w15:val="{1E0B9116-F100-48D5-8C13-11AA9357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3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23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7FA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1"/>
    <w:qFormat/>
    <w:rsid w:val="00375226"/>
    <w:pPr>
      <w:widowControl w:val="0"/>
      <w:autoSpaceDE w:val="0"/>
      <w:autoSpaceDN w:val="0"/>
      <w:ind w:left="1194"/>
      <w:outlineLvl w:val="4"/>
    </w:pPr>
    <w:rPr>
      <w:rFonts w:ascii="Calibri" w:eastAsia="Calibri" w:hAnsi="Calibri" w:cs="Calibri"/>
      <w:b/>
      <w:bCs/>
      <w:sz w:val="28"/>
      <w:szCs w:val="28"/>
      <w:lang w:bidi="en-US"/>
    </w:rPr>
  </w:style>
  <w:style w:type="paragraph" w:styleId="Heading6">
    <w:name w:val="heading 6"/>
    <w:basedOn w:val="Normal"/>
    <w:link w:val="Heading6Char"/>
    <w:uiPriority w:val="1"/>
    <w:qFormat/>
    <w:rsid w:val="00375226"/>
    <w:pPr>
      <w:widowControl w:val="0"/>
      <w:autoSpaceDE w:val="0"/>
      <w:autoSpaceDN w:val="0"/>
      <w:ind w:left="1196" w:hanging="365"/>
      <w:outlineLvl w:val="5"/>
    </w:pPr>
    <w:rPr>
      <w:rFonts w:ascii="Calibri" w:eastAsia="Calibri" w:hAnsi="Calibri" w:cs="Calibri"/>
      <w:b/>
      <w:bCs/>
      <w:lang w:bidi="en-US"/>
    </w:rPr>
  </w:style>
  <w:style w:type="paragraph" w:styleId="Heading7">
    <w:name w:val="heading 7"/>
    <w:basedOn w:val="Normal"/>
    <w:link w:val="Heading7Char"/>
    <w:uiPriority w:val="1"/>
    <w:qFormat/>
    <w:rsid w:val="00375226"/>
    <w:pPr>
      <w:widowControl w:val="0"/>
      <w:autoSpaceDE w:val="0"/>
      <w:autoSpaceDN w:val="0"/>
      <w:ind w:left="1191" w:hanging="360"/>
      <w:outlineLvl w:val="6"/>
    </w:pPr>
    <w:rPr>
      <w:rFonts w:ascii="Calibri" w:eastAsia="Calibri" w:hAnsi="Calibri" w:cs="Calibri"/>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F3D"/>
    <w:pPr>
      <w:ind w:left="720"/>
      <w:contextualSpacing/>
    </w:pPr>
  </w:style>
  <w:style w:type="character" w:styleId="CommentReference">
    <w:name w:val="annotation reference"/>
    <w:basedOn w:val="DefaultParagraphFont"/>
    <w:uiPriority w:val="99"/>
    <w:semiHidden/>
    <w:unhideWhenUsed/>
    <w:rsid w:val="00520F3D"/>
    <w:rPr>
      <w:sz w:val="16"/>
      <w:szCs w:val="16"/>
    </w:rPr>
  </w:style>
  <w:style w:type="paragraph" w:styleId="CommentText">
    <w:name w:val="annotation text"/>
    <w:basedOn w:val="Normal"/>
    <w:link w:val="CommentTextChar"/>
    <w:uiPriority w:val="99"/>
    <w:unhideWhenUsed/>
    <w:rsid w:val="00520F3D"/>
    <w:rPr>
      <w:sz w:val="20"/>
      <w:szCs w:val="20"/>
    </w:rPr>
  </w:style>
  <w:style w:type="character" w:customStyle="1" w:styleId="CommentTextChar">
    <w:name w:val="Comment Text Char"/>
    <w:basedOn w:val="DefaultParagraphFont"/>
    <w:link w:val="CommentText"/>
    <w:uiPriority w:val="99"/>
    <w:rsid w:val="00520F3D"/>
    <w:rPr>
      <w:sz w:val="20"/>
      <w:szCs w:val="20"/>
    </w:rPr>
  </w:style>
  <w:style w:type="paragraph" w:styleId="CommentSubject">
    <w:name w:val="annotation subject"/>
    <w:basedOn w:val="CommentText"/>
    <w:next w:val="CommentText"/>
    <w:link w:val="CommentSubjectChar"/>
    <w:uiPriority w:val="99"/>
    <w:semiHidden/>
    <w:unhideWhenUsed/>
    <w:rsid w:val="00520F3D"/>
    <w:rPr>
      <w:b/>
      <w:bCs/>
    </w:rPr>
  </w:style>
  <w:style w:type="character" w:customStyle="1" w:styleId="CommentSubjectChar">
    <w:name w:val="Comment Subject Char"/>
    <w:basedOn w:val="CommentTextChar"/>
    <w:link w:val="CommentSubject"/>
    <w:uiPriority w:val="99"/>
    <w:semiHidden/>
    <w:rsid w:val="00520F3D"/>
    <w:rPr>
      <w:b/>
      <w:bCs/>
      <w:sz w:val="20"/>
      <w:szCs w:val="20"/>
    </w:rPr>
  </w:style>
  <w:style w:type="paragraph" w:styleId="BalloonText">
    <w:name w:val="Balloon Text"/>
    <w:basedOn w:val="Normal"/>
    <w:link w:val="BalloonTextChar"/>
    <w:uiPriority w:val="99"/>
    <w:semiHidden/>
    <w:unhideWhenUsed/>
    <w:rsid w:val="00520F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0F3D"/>
    <w:rPr>
      <w:rFonts w:ascii="Times New Roman" w:hAnsi="Times New Roman" w:cs="Times New Roman"/>
      <w:sz w:val="18"/>
      <w:szCs w:val="18"/>
    </w:rPr>
  </w:style>
  <w:style w:type="table" w:styleId="TableGrid">
    <w:name w:val="Table Grid"/>
    <w:basedOn w:val="TableNormal"/>
    <w:uiPriority w:val="39"/>
    <w:rsid w:val="00C4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375226"/>
    <w:rPr>
      <w:rFonts w:ascii="Calibri" w:eastAsia="Calibri" w:hAnsi="Calibri" w:cs="Calibri"/>
      <w:b/>
      <w:bCs/>
      <w:sz w:val="28"/>
      <w:szCs w:val="28"/>
      <w:lang w:bidi="en-US"/>
    </w:rPr>
  </w:style>
  <w:style w:type="character" w:customStyle="1" w:styleId="Heading6Char">
    <w:name w:val="Heading 6 Char"/>
    <w:basedOn w:val="DefaultParagraphFont"/>
    <w:link w:val="Heading6"/>
    <w:uiPriority w:val="1"/>
    <w:rsid w:val="00375226"/>
    <w:rPr>
      <w:rFonts w:ascii="Calibri" w:eastAsia="Calibri" w:hAnsi="Calibri" w:cs="Calibri"/>
      <w:b/>
      <w:bCs/>
      <w:lang w:bidi="en-US"/>
    </w:rPr>
  </w:style>
  <w:style w:type="character" w:customStyle="1" w:styleId="Heading7Char">
    <w:name w:val="Heading 7 Char"/>
    <w:basedOn w:val="DefaultParagraphFont"/>
    <w:link w:val="Heading7"/>
    <w:uiPriority w:val="1"/>
    <w:rsid w:val="00375226"/>
    <w:rPr>
      <w:rFonts w:ascii="Calibri" w:eastAsia="Calibri" w:hAnsi="Calibri" w:cs="Calibri"/>
      <w:b/>
      <w:bCs/>
      <w:sz w:val="22"/>
      <w:szCs w:val="22"/>
      <w:lang w:bidi="en-US"/>
    </w:rPr>
  </w:style>
  <w:style w:type="paragraph" w:styleId="BodyText">
    <w:name w:val="Body Text"/>
    <w:basedOn w:val="Normal"/>
    <w:link w:val="BodyTextChar"/>
    <w:uiPriority w:val="1"/>
    <w:qFormat/>
    <w:rsid w:val="00375226"/>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75226"/>
    <w:rPr>
      <w:rFonts w:ascii="Calibri" w:eastAsia="Calibri" w:hAnsi="Calibri" w:cs="Calibri"/>
      <w:sz w:val="22"/>
      <w:szCs w:val="22"/>
      <w:lang w:bidi="en-US"/>
    </w:rPr>
  </w:style>
  <w:style w:type="paragraph" w:styleId="Revision">
    <w:name w:val="Revision"/>
    <w:hidden/>
    <w:uiPriority w:val="99"/>
    <w:semiHidden/>
    <w:rsid w:val="00D72071"/>
  </w:style>
  <w:style w:type="paragraph" w:styleId="Header">
    <w:name w:val="header"/>
    <w:basedOn w:val="Normal"/>
    <w:link w:val="HeaderChar"/>
    <w:uiPriority w:val="99"/>
    <w:unhideWhenUsed/>
    <w:rsid w:val="00273D0A"/>
    <w:pPr>
      <w:tabs>
        <w:tab w:val="center" w:pos="4680"/>
        <w:tab w:val="right" w:pos="9360"/>
      </w:tabs>
    </w:pPr>
  </w:style>
  <w:style w:type="character" w:customStyle="1" w:styleId="HeaderChar">
    <w:name w:val="Header Char"/>
    <w:basedOn w:val="DefaultParagraphFont"/>
    <w:link w:val="Header"/>
    <w:uiPriority w:val="99"/>
    <w:rsid w:val="00273D0A"/>
  </w:style>
  <w:style w:type="paragraph" w:styleId="Footer">
    <w:name w:val="footer"/>
    <w:basedOn w:val="Normal"/>
    <w:link w:val="FooterChar"/>
    <w:uiPriority w:val="99"/>
    <w:unhideWhenUsed/>
    <w:rsid w:val="00273D0A"/>
    <w:pPr>
      <w:tabs>
        <w:tab w:val="center" w:pos="4680"/>
        <w:tab w:val="right" w:pos="9360"/>
      </w:tabs>
    </w:pPr>
  </w:style>
  <w:style w:type="character" w:customStyle="1" w:styleId="FooterChar">
    <w:name w:val="Footer Char"/>
    <w:basedOn w:val="DefaultParagraphFont"/>
    <w:link w:val="Footer"/>
    <w:uiPriority w:val="99"/>
    <w:rsid w:val="00273D0A"/>
  </w:style>
  <w:style w:type="paragraph" w:styleId="NormalWeb">
    <w:name w:val="Normal (Web)"/>
    <w:basedOn w:val="Normal"/>
    <w:uiPriority w:val="99"/>
    <w:rsid w:val="00346201"/>
    <w:pPr>
      <w:spacing w:before="100" w:beforeAutospacing="1" w:after="100" w:afterAutospacing="1"/>
    </w:pPr>
    <w:rPr>
      <w:rFonts w:ascii="Arial" w:eastAsia="Times New Roman" w:hAnsi="Arial" w:cs="Arial"/>
    </w:rPr>
  </w:style>
  <w:style w:type="paragraph" w:customStyle="1" w:styleId="Level1">
    <w:name w:val="Level 1"/>
    <w:basedOn w:val="Normal"/>
    <w:rsid w:val="00240AD7"/>
    <w:pPr>
      <w:widowControl w:val="0"/>
      <w:numPr>
        <w:numId w:val="1"/>
      </w:numPr>
      <w:ind w:left="540" w:hanging="540"/>
      <w:outlineLvl w:val="0"/>
    </w:pPr>
    <w:rPr>
      <w:rFonts w:ascii="Courier" w:eastAsia="Times New Roman" w:hAnsi="Courier" w:cs="Times New Roman"/>
      <w:snapToGrid w:val="0"/>
      <w:szCs w:val="20"/>
    </w:rPr>
  </w:style>
  <w:style w:type="paragraph" w:styleId="Title">
    <w:name w:val="Title"/>
    <w:basedOn w:val="Normal"/>
    <w:link w:val="TitleChar"/>
    <w:qFormat/>
    <w:rsid w:val="00240AD7"/>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240AD7"/>
    <w:rPr>
      <w:rFonts w:ascii="Times New Roman" w:eastAsia="Times New Roman" w:hAnsi="Times New Roman" w:cs="Times New Roman"/>
      <w:b/>
      <w:bCs/>
      <w:sz w:val="32"/>
    </w:rPr>
  </w:style>
  <w:style w:type="character" w:styleId="Hyperlink">
    <w:name w:val="Hyperlink"/>
    <w:uiPriority w:val="99"/>
    <w:rsid w:val="00426899"/>
    <w:rPr>
      <w:color w:val="0000FF"/>
      <w:u w:val="single"/>
    </w:rPr>
  </w:style>
  <w:style w:type="character" w:customStyle="1" w:styleId="Heading3Char">
    <w:name w:val="Heading 3 Char"/>
    <w:basedOn w:val="DefaultParagraphFont"/>
    <w:link w:val="Heading3"/>
    <w:uiPriority w:val="9"/>
    <w:rsid w:val="00927FA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7123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233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12334"/>
    <w:pPr>
      <w:spacing w:line="259" w:lineRule="auto"/>
      <w:outlineLvl w:val="9"/>
    </w:pPr>
  </w:style>
  <w:style w:type="paragraph" w:styleId="TOC1">
    <w:name w:val="toc 1"/>
    <w:basedOn w:val="Normal"/>
    <w:next w:val="Normal"/>
    <w:autoRedefine/>
    <w:uiPriority w:val="39"/>
    <w:unhideWhenUsed/>
    <w:rsid w:val="00712334"/>
    <w:pPr>
      <w:spacing w:after="100"/>
    </w:pPr>
  </w:style>
  <w:style w:type="paragraph" w:styleId="TOC2">
    <w:name w:val="toc 2"/>
    <w:basedOn w:val="Normal"/>
    <w:next w:val="Normal"/>
    <w:autoRedefine/>
    <w:uiPriority w:val="39"/>
    <w:unhideWhenUsed/>
    <w:rsid w:val="00712334"/>
    <w:pPr>
      <w:spacing w:after="100"/>
      <w:ind w:left="240"/>
    </w:pPr>
  </w:style>
  <w:style w:type="paragraph" w:styleId="TOC3">
    <w:name w:val="toc 3"/>
    <w:basedOn w:val="Normal"/>
    <w:next w:val="Normal"/>
    <w:autoRedefine/>
    <w:uiPriority w:val="39"/>
    <w:unhideWhenUsed/>
    <w:rsid w:val="00B2229C"/>
    <w:pPr>
      <w:spacing w:after="100"/>
      <w:ind w:left="480"/>
    </w:pPr>
  </w:style>
  <w:style w:type="paragraph" w:styleId="NoSpacing">
    <w:name w:val="No Spacing"/>
    <w:uiPriority w:val="1"/>
    <w:qFormat/>
    <w:rsid w:val="009E31D6"/>
  </w:style>
  <w:style w:type="paragraph" w:customStyle="1" w:styleId="Default">
    <w:name w:val="Default"/>
    <w:rsid w:val="006A1660"/>
    <w:pPr>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semiHidden/>
    <w:unhideWhenUsed/>
    <w:rsid w:val="007B2958"/>
    <w:rPr>
      <w:sz w:val="20"/>
      <w:szCs w:val="20"/>
    </w:rPr>
  </w:style>
  <w:style w:type="character" w:customStyle="1" w:styleId="FootnoteTextChar">
    <w:name w:val="Footnote Text Char"/>
    <w:basedOn w:val="DefaultParagraphFont"/>
    <w:link w:val="FootnoteText"/>
    <w:uiPriority w:val="99"/>
    <w:semiHidden/>
    <w:rsid w:val="007B2958"/>
    <w:rPr>
      <w:sz w:val="20"/>
      <w:szCs w:val="20"/>
    </w:rPr>
  </w:style>
  <w:style w:type="character" w:styleId="FootnoteReference">
    <w:name w:val="footnote reference"/>
    <w:basedOn w:val="DefaultParagraphFont"/>
    <w:uiPriority w:val="99"/>
    <w:semiHidden/>
    <w:unhideWhenUsed/>
    <w:rsid w:val="007B2958"/>
    <w:rPr>
      <w:vertAlign w:val="superscript"/>
    </w:rPr>
  </w:style>
  <w:style w:type="character" w:styleId="UnresolvedMention">
    <w:name w:val="Unresolved Mention"/>
    <w:basedOn w:val="DefaultParagraphFont"/>
    <w:uiPriority w:val="99"/>
    <w:unhideWhenUsed/>
    <w:rsid w:val="006F0222"/>
    <w:rPr>
      <w:color w:val="605E5C"/>
      <w:shd w:val="clear" w:color="auto" w:fill="E1DFDD"/>
    </w:rPr>
  </w:style>
  <w:style w:type="character" w:styleId="FollowedHyperlink">
    <w:name w:val="FollowedHyperlink"/>
    <w:basedOn w:val="DefaultParagraphFont"/>
    <w:uiPriority w:val="99"/>
    <w:semiHidden/>
    <w:unhideWhenUsed/>
    <w:rsid w:val="005559F4"/>
    <w:rPr>
      <w:color w:val="954F72" w:themeColor="followedHyperlink"/>
      <w:u w:val="single"/>
    </w:rPr>
  </w:style>
  <w:style w:type="character" w:styleId="Mention">
    <w:name w:val="Mention"/>
    <w:basedOn w:val="DefaultParagraphFont"/>
    <w:uiPriority w:val="99"/>
    <w:unhideWhenUsed/>
    <w:rsid w:val="008707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9238">
      <w:bodyDiv w:val="1"/>
      <w:marLeft w:val="0"/>
      <w:marRight w:val="0"/>
      <w:marTop w:val="0"/>
      <w:marBottom w:val="0"/>
      <w:divBdr>
        <w:top w:val="none" w:sz="0" w:space="0" w:color="auto"/>
        <w:left w:val="none" w:sz="0" w:space="0" w:color="auto"/>
        <w:bottom w:val="none" w:sz="0" w:space="0" w:color="auto"/>
        <w:right w:val="none" w:sz="0" w:space="0" w:color="auto"/>
      </w:divBdr>
      <w:divsChild>
        <w:div w:id="187526042">
          <w:marLeft w:val="360"/>
          <w:marRight w:val="0"/>
          <w:marTop w:val="200"/>
          <w:marBottom w:val="0"/>
          <w:divBdr>
            <w:top w:val="none" w:sz="0" w:space="0" w:color="auto"/>
            <w:left w:val="none" w:sz="0" w:space="0" w:color="auto"/>
            <w:bottom w:val="none" w:sz="0" w:space="0" w:color="auto"/>
            <w:right w:val="none" w:sz="0" w:space="0" w:color="auto"/>
          </w:divBdr>
        </w:div>
        <w:div w:id="238255710">
          <w:marLeft w:val="1080"/>
          <w:marRight w:val="0"/>
          <w:marTop w:val="100"/>
          <w:marBottom w:val="0"/>
          <w:divBdr>
            <w:top w:val="none" w:sz="0" w:space="0" w:color="auto"/>
            <w:left w:val="none" w:sz="0" w:space="0" w:color="auto"/>
            <w:bottom w:val="none" w:sz="0" w:space="0" w:color="auto"/>
            <w:right w:val="none" w:sz="0" w:space="0" w:color="auto"/>
          </w:divBdr>
        </w:div>
        <w:div w:id="1784500538">
          <w:marLeft w:val="1080"/>
          <w:marRight w:val="0"/>
          <w:marTop w:val="100"/>
          <w:marBottom w:val="0"/>
          <w:divBdr>
            <w:top w:val="none" w:sz="0" w:space="0" w:color="auto"/>
            <w:left w:val="none" w:sz="0" w:space="0" w:color="auto"/>
            <w:bottom w:val="none" w:sz="0" w:space="0" w:color="auto"/>
            <w:right w:val="none" w:sz="0" w:space="0" w:color="auto"/>
          </w:divBdr>
        </w:div>
      </w:divsChild>
    </w:div>
    <w:div w:id="60907261">
      <w:bodyDiv w:val="1"/>
      <w:marLeft w:val="0"/>
      <w:marRight w:val="0"/>
      <w:marTop w:val="0"/>
      <w:marBottom w:val="0"/>
      <w:divBdr>
        <w:top w:val="none" w:sz="0" w:space="0" w:color="auto"/>
        <w:left w:val="none" w:sz="0" w:space="0" w:color="auto"/>
        <w:bottom w:val="none" w:sz="0" w:space="0" w:color="auto"/>
        <w:right w:val="none" w:sz="0" w:space="0" w:color="auto"/>
      </w:divBdr>
    </w:div>
    <w:div w:id="239367124">
      <w:bodyDiv w:val="1"/>
      <w:marLeft w:val="0"/>
      <w:marRight w:val="0"/>
      <w:marTop w:val="0"/>
      <w:marBottom w:val="0"/>
      <w:divBdr>
        <w:top w:val="none" w:sz="0" w:space="0" w:color="auto"/>
        <w:left w:val="none" w:sz="0" w:space="0" w:color="auto"/>
        <w:bottom w:val="none" w:sz="0" w:space="0" w:color="auto"/>
        <w:right w:val="none" w:sz="0" w:space="0" w:color="auto"/>
      </w:divBdr>
    </w:div>
    <w:div w:id="513962956">
      <w:bodyDiv w:val="1"/>
      <w:marLeft w:val="0"/>
      <w:marRight w:val="0"/>
      <w:marTop w:val="0"/>
      <w:marBottom w:val="0"/>
      <w:divBdr>
        <w:top w:val="none" w:sz="0" w:space="0" w:color="auto"/>
        <w:left w:val="none" w:sz="0" w:space="0" w:color="auto"/>
        <w:bottom w:val="none" w:sz="0" w:space="0" w:color="auto"/>
        <w:right w:val="none" w:sz="0" w:space="0" w:color="auto"/>
      </w:divBdr>
      <w:divsChild>
        <w:div w:id="448815191">
          <w:marLeft w:val="360"/>
          <w:marRight w:val="0"/>
          <w:marTop w:val="200"/>
          <w:marBottom w:val="0"/>
          <w:divBdr>
            <w:top w:val="none" w:sz="0" w:space="0" w:color="auto"/>
            <w:left w:val="none" w:sz="0" w:space="0" w:color="auto"/>
            <w:bottom w:val="none" w:sz="0" w:space="0" w:color="auto"/>
            <w:right w:val="none" w:sz="0" w:space="0" w:color="auto"/>
          </w:divBdr>
        </w:div>
        <w:div w:id="1634402857">
          <w:marLeft w:val="360"/>
          <w:marRight w:val="0"/>
          <w:marTop w:val="200"/>
          <w:marBottom w:val="0"/>
          <w:divBdr>
            <w:top w:val="none" w:sz="0" w:space="0" w:color="auto"/>
            <w:left w:val="none" w:sz="0" w:space="0" w:color="auto"/>
            <w:bottom w:val="none" w:sz="0" w:space="0" w:color="auto"/>
            <w:right w:val="none" w:sz="0" w:space="0" w:color="auto"/>
          </w:divBdr>
        </w:div>
      </w:divsChild>
    </w:div>
    <w:div w:id="682319422">
      <w:bodyDiv w:val="1"/>
      <w:marLeft w:val="0"/>
      <w:marRight w:val="0"/>
      <w:marTop w:val="0"/>
      <w:marBottom w:val="0"/>
      <w:divBdr>
        <w:top w:val="none" w:sz="0" w:space="0" w:color="auto"/>
        <w:left w:val="none" w:sz="0" w:space="0" w:color="auto"/>
        <w:bottom w:val="none" w:sz="0" w:space="0" w:color="auto"/>
        <w:right w:val="none" w:sz="0" w:space="0" w:color="auto"/>
      </w:divBdr>
    </w:div>
    <w:div w:id="822156924">
      <w:bodyDiv w:val="1"/>
      <w:marLeft w:val="0"/>
      <w:marRight w:val="0"/>
      <w:marTop w:val="0"/>
      <w:marBottom w:val="0"/>
      <w:divBdr>
        <w:top w:val="none" w:sz="0" w:space="0" w:color="auto"/>
        <w:left w:val="none" w:sz="0" w:space="0" w:color="auto"/>
        <w:bottom w:val="none" w:sz="0" w:space="0" w:color="auto"/>
        <w:right w:val="none" w:sz="0" w:space="0" w:color="auto"/>
      </w:divBdr>
    </w:div>
    <w:div w:id="826169055">
      <w:bodyDiv w:val="1"/>
      <w:marLeft w:val="0"/>
      <w:marRight w:val="0"/>
      <w:marTop w:val="0"/>
      <w:marBottom w:val="0"/>
      <w:divBdr>
        <w:top w:val="none" w:sz="0" w:space="0" w:color="auto"/>
        <w:left w:val="none" w:sz="0" w:space="0" w:color="auto"/>
        <w:bottom w:val="none" w:sz="0" w:space="0" w:color="auto"/>
        <w:right w:val="none" w:sz="0" w:space="0" w:color="auto"/>
      </w:divBdr>
    </w:div>
    <w:div w:id="1394817412">
      <w:bodyDiv w:val="1"/>
      <w:marLeft w:val="0"/>
      <w:marRight w:val="0"/>
      <w:marTop w:val="0"/>
      <w:marBottom w:val="0"/>
      <w:divBdr>
        <w:top w:val="none" w:sz="0" w:space="0" w:color="auto"/>
        <w:left w:val="none" w:sz="0" w:space="0" w:color="auto"/>
        <w:bottom w:val="none" w:sz="0" w:space="0" w:color="auto"/>
        <w:right w:val="none" w:sz="0" w:space="0" w:color="auto"/>
      </w:divBdr>
    </w:div>
    <w:div w:id="1573006698">
      <w:bodyDiv w:val="1"/>
      <w:marLeft w:val="0"/>
      <w:marRight w:val="0"/>
      <w:marTop w:val="0"/>
      <w:marBottom w:val="0"/>
      <w:divBdr>
        <w:top w:val="none" w:sz="0" w:space="0" w:color="auto"/>
        <w:left w:val="none" w:sz="0" w:space="0" w:color="auto"/>
        <w:bottom w:val="none" w:sz="0" w:space="0" w:color="auto"/>
        <w:right w:val="none" w:sz="0" w:space="0" w:color="auto"/>
      </w:divBdr>
    </w:div>
    <w:div w:id="1663584014">
      <w:bodyDiv w:val="1"/>
      <w:marLeft w:val="0"/>
      <w:marRight w:val="0"/>
      <w:marTop w:val="0"/>
      <w:marBottom w:val="0"/>
      <w:divBdr>
        <w:top w:val="none" w:sz="0" w:space="0" w:color="auto"/>
        <w:left w:val="none" w:sz="0" w:space="0" w:color="auto"/>
        <w:bottom w:val="none" w:sz="0" w:space="0" w:color="auto"/>
        <w:right w:val="none" w:sz="0" w:space="0" w:color="auto"/>
      </w:divBdr>
    </w:div>
    <w:div w:id="200003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A373CF4082B4B9B6F9FD7337D9C1C" ma:contentTypeVersion="7" ma:contentTypeDescription="Create a new document." ma:contentTypeScope="" ma:versionID="a80ab263ee3e004c7a5f324b686e53ed">
  <xsd:schema xmlns:xsd="http://www.w3.org/2001/XMLSchema" xmlns:xs="http://www.w3.org/2001/XMLSchema" xmlns:p="http://schemas.microsoft.com/office/2006/metadata/properties" xmlns:ns2="1afab5eb-8057-411b-9184-f55900ea0f23" xmlns:ns3="28ae7bed-cab3-4568-a20e-5d2b04c7a66f" targetNamespace="http://schemas.microsoft.com/office/2006/metadata/properties" ma:root="true" ma:fieldsID="4f45b24fc0db4350142e7d2774008834" ns2:_="" ns3:_="">
    <xsd:import namespace="1afab5eb-8057-411b-9184-f55900ea0f23"/>
    <xsd:import namespace="28ae7bed-cab3-4568-a20e-5d2b04c7a66f"/>
    <xsd:element name="properties">
      <xsd:complexType>
        <xsd:sequence>
          <xsd:element name="documentManagement">
            <xsd:complexType>
              <xsd:all>
                <xsd:element ref="ns2:TypeofDocument"/>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ab5eb-8057-411b-9184-f55900ea0f23" elementFormDefault="qualified">
    <xsd:import namespace="http://schemas.microsoft.com/office/2006/documentManagement/types"/>
    <xsd:import namespace="http://schemas.microsoft.com/office/infopath/2007/PartnerControls"/>
    <xsd:element name="TypeofDocument" ma:index="8" ma:displayName="Type of Document" ma:format="Dropdown" ma:internalName="TypeofDocument">
      <xsd:simpleType>
        <xsd:restriction base="dms:Choice">
          <xsd:enumeration value="Meeting Document"/>
          <xsd:enumeration value="Document Draft"/>
          <xsd:enumeration value="Additional Information Early Childhood"/>
          <xsd:enumeration value="Sample Evaluations"/>
          <xsd:enumeration value="Additional Information on Evaluation"/>
          <xsd:enumeration value="Final Documen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ae7bed-cab3-4568-a20e-5d2b04c7a6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ofDocument xmlns="1afab5eb-8057-411b-9184-f55900ea0f23">Document Draft</TypeofDocument>
    <SharedWithUsers xmlns="28ae7bed-cab3-4568-a20e-5d2b04c7a66f">
      <UserInfo>
        <DisplayName>Christine Timbol Larson</DisplayName>
        <AccountId>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0AE9-A6A7-46C6-9837-D7CF9F436559}"/>
</file>

<file path=customXml/itemProps2.xml><?xml version="1.0" encoding="utf-8"?>
<ds:datastoreItem xmlns:ds="http://schemas.openxmlformats.org/officeDocument/2006/customXml" ds:itemID="{BF7B7049-0379-405B-8E30-E35D01A27D89}">
  <ds:schemaRefs>
    <ds:schemaRef ds:uri="http://schemas.microsoft.com/office/2006/metadata/properties"/>
    <ds:schemaRef ds:uri="http://schemas.microsoft.com/office/infopath/2007/PartnerControls"/>
    <ds:schemaRef ds:uri="1afab5eb-8057-411b-9184-f55900ea0f23"/>
  </ds:schemaRefs>
</ds:datastoreItem>
</file>

<file path=customXml/itemProps3.xml><?xml version="1.0" encoding="utf-8"?>
<ds:datastoreItem xmlns:ds="http://schemas.openxmlformats.org/officeDocument/2006/customXml" ds:itemID="{9FE74CEA-E443-443A-B520-592AED471209}">
  <ds:schemaRefs>
    <ds:schemaRef ds:uri="http://schemas.microsoft.com/sharepoint/v3/contenttype/forms"/>
  </ds:schemaRefs>
</ds:datastoreItem>
</file>

<file path=customXml/itemProps4.xml><?xml version="1.0" encoding="utf-8"?>
<ds:datastoreItem xmlns:ds="http://schemas.openxmlformats.org/officeDocument/2006/customXml" ds:itemID="{08E2EE16-A84F-4D5C-BBF3-B3B2C81C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Charpentier</dc:creator>
  <cp:keywords/>
  <dc:description/>
  <cp:lastModifiedBy>Heather Boswell</cp:lastModifiedBy>
  <cp:revision>26</cp:revision>
  <cp:lastPrinted>2019-10-14T18:57:00Z</cp:lastPrinted>
  <dcterms:created xsi:type="dcterms:W3CDTF">2021-03-14T13:47:00Z</dcterms:created>
  <dcterms:modified xsi:type="dcterms:W3CDTF">2021-03-14T14:08:00Z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0x010100A58A373CF4082B4B9B6F9FD7337D9C1C</vt:lpwstr>
  </property>
</Properties>
</file>